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9F29BF" w:rsidRPr="005B46A3" w:rsidRDefault="00223CAC" w:rsidP="009F29B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sz w:val="22"/>
        </w:rPr>
        <w:t xml:space="preserve">ОП.02 </w:t>
      </w:r>
      <w:r w:rsidR="009F29BF" w:rsidRPr="009F29BF">
        <w:rPr>
          <w:b/>
          <w:sz w:val="22"/>
        </w:rPr>
        <w:t>История изобразительного искусства</w:t>
      </w:r>
    </w:p>
    <w:p w:rsidR="00223CAC" w:rsidRDefault="00223CAC" w:rsidP="00E74A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763C23">
        <w:rPr>
          <w:b/>
          <w:sz w:val="22"/>
        </w:rPr>
        <w:t xml:space="preserve"> </w:t>
      </w:r>
    </w:p>
    <w:p w:rsidR="00E74AD8" w:rsidRPr="00763C23" w:rsidRDefault="00E74AD8" w:rsidP="00E74A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 w:rsidRPr="00763C23">
        <w:rPr>
          <w:b/>
          <w:sz w:val="22"/>
        </w:rPr>
        <w:t>43.02.02 Парикмахерское искусство</w:t>
      </w:r>
    </w:p>
    <w:p w:rsidR="00E74AD8" w:rsidRPr="00763C23" w:rsidRDefault="00E74AD8" w:rsidP="00E74AD8">
      <w:pPr>
        <w:pStyle w:val="ad"/>
        <w:spacing w:after="0"/>
        <w:jc w:val="center"/>
        <w:rPr>
          <w:b/>
          <w:sz w:val="20"/>
          <w:szCs w:val="22"/>
        </w:rPr>
      </w:pPr>
      <w:r w:rsidRPr="00763C23">
        <w:rPr>
          <w:b/>
          <w:sz w:val="22"/>
        </w:rPr>
        <w:t xml:space="preserve"> (базовая подготовка)</w:t>
      </w:r>
    </w:p>
    <w:p w:rsidR="00E74AD8" w:rsidRPr="005E4186" w:rsidRDefault="00E74AD8" w:rsidP="00E74AD8">
      <w:pPr>
        <w:pStyle w:val="ad"/>
        <w:spacing w:after="0"/>
        <w:ind w:left="2268"/>
        <w:jc w:val="both"/>
      </w:pP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206784" w:rsidP="00DB3E21">
      <w:pPr>
        <w:jc w:val="center"/>
        <w:rPr>
          <w:b/>
        </w:rPr>
        <w:sectPr w:rsidR="00DB3E21" w:rsidRPr="009C5C10" w:rsidSect="00206784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Зима, 2020</w:t>
      </w:r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D43CF0" w:rsidRPr="00E74AD8" w:rsidRDefault="00D43CF0" w:rsidP="00E74AD8">
      <w:pPr>
        <w:pStyle w:val="ad"/>
        <w:spacing w:after="0"/>
        <w:jc w:val="both"/>
        <w:rPr>
          <w:b/>
        </w:rPr>
      </w:pPr>
      <w:proofErr w:type="gramStart"/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654212">
        <w:rPr>
          <w:sz w:val="22"/>
          <w:szCs w:val="22"/>
        </w:rPr>
        <w:t>среднего</w:t>
      </w:r>
      <w:r w:rsidRPr="009C5C10">
        <w:rPr>
          <w:sz w:val="22"/>
          <w:szCs w:val="22"/>
        </w:rPr>
        <w:t xml:space="preserve">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</w:t>
      </w:r>
      <w:r>
        <w:rPr>
          <w:b/>
        </w:rPr>
        <w:t xml:space="preserve"> </w:t>
      </w:r>
      <w:r w:rsidRPr="009C5C10">
        <w:rPr>
          <w:sz w:val="22"/>
          <w:szCs w:val="22"/>
        </w:rPr>
        <w:t xml:space="preserve">и </w:t>
      </w:r>
      <w:proofErr w:type="spellStart"/>
      <w:r w:rsidR="007E2C27" w:rsidRPr="009C5C10">
        <w:rPr>
          <w:sz w:val="22"/>
          <w:szCs w:val="22"/>
        </w:rPr>
        <w:t>обще</w:t>
      </w:r>
      <w:r w:rsidR="007E2C27">
        <w:rPr>
          <w:sz w:val="22"/>
          <w:szCs w:val="22"/>
        </w:rPr>
        <w:t>профессиональной</w:t>
      </w:r>
      <w:proofErr w:type="spellEnd"/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дисциплины  </w:t>
      </w:r>
      <w:r w:rsidR="009F29BF">
        <w:rPr>
          <w:sz w:val="22"/>
          <w:szCs w:val="22"/>
        </w:rPr>
        <w:t>История изобразительного искусства</w:t>
      </w:r>
      <w:r>
        <w:rPr>
          <w:sz w:val="22"/>
          <w:szCs w:val="22"/>
        </w:rPr>
        <w:t>,</w:t>
      </w:r>
      <w:r w:rsidRPr="0083078E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разработанн</w:t>
      </w:r>
      <w:r>
        <w:rPr>
          <w:sz w:val="22"/>
          <w:szCs w:val="22"/>
        </w:rPr>
        <w:t>ой</w:t>
      </w:r>
      <w:r w:rsidRPr="00437D04">
        <w:t xml:space="preserve"> </w:t>
      </w:r>
      <w:r>
        <w:t>с учетом</w:t>
      </w:r>
      <w:r w:rsidRPr="00D84C4E">
        <w:t xml:space="preserve"> программы общеобра</w:t>
      </w:r>
      <w:r w:rsidR="00223CAC">
        <w:t xml:space="preserve">зовательной учебной дисциплины ОП.02 </w:t>
      </w:r>
      <w:r w:rsidR="009F29BF">
        <w:rPr>
          <w:sz w:val="22"/>
          <w:szCs w:val="22"/>
        </w:rPr>
        <w:t>История изобразительного искусства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>советом Центра профессионального образования ФГАУ «ФИРО» и рекомендована</w:t>
      </w:r>
      <w:proofErr w:type="gramEnd"/>
      <w:r w:rsidRPr="00077C58">
        <w:rPr>
          <w:iCs/>
        </w:rPr>
        <w:t xml:space="preserve">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Pr="00206784" w:rsidRDefault="00946600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1692" w:rsidRPr="005B46A3" w:rsidRDefault="00281692" w:rsidP="00281692">
      <w:pPr>
        <w:rPr>
          <w:iCs/>
        </w:rPr>
      </w:pPr>
      <w:r w:rsidRPr="005B46A3">
        <w:rPr>
          <w:iCs/>
        </w:rPr>
        <w:t>Согласовано:</w:t>
      </w:r>
    </w:p>
    <w:p w:rsidR="00281692" w:rsidRPr="00281692" w:rsidRDefault="00281692" w:rsidP="00281692">
      <w:pPr>
        <w:rPr>
          <w:iCs/>
        </w:rPr>
      </w:pPr>
      <w:r w:rsidRPr="005B46A3">
        <w:rPr>
          <w:iCs/>
        </w:rPr>
        <w:t xml:space="preserve">Руководитель </w:t>
      </w:r>
      <w:r w:rsidRPr="00426A02">
        <w:rPr>
          <w:iCs/>
        </w:rPr>
        <w:t>М</w:t>
      </w:r>
      <w:r>
        <w:rPr>
          <w:iCs/>
        </w:rPr>
        <w:t>етодической комиссии</w:t>
      </w:r>
      <w:r w:rsidRPr="005B46A3">
        <w:rPr>
          <w:iCs/>
        </w:rPr>
        <w:t xml:space="preserve"> </w:t>
      </w:r>
    </w:p>
    <w:p w:rsidR="00281692" w:rsidRPr="00281692" w:rsidRDefault="00281692" w:rsidP="00281692">
      <w:pPr>
        <w:rPr>
          <w:bCs/>
        </w:rPr>
      </w:pPr>
      <w:r w:rsidRPr="00F81953">
        <w:rPr>
          <w:bCs/>
        </w:rPr>
        <w:t xml:space="preserve">преподавателей ПМ и ОПД и мастеров </w:t>
      </w:r>
      <w:proofErr w:type="spellStart"/>
      <w:proofErr w:type="gramStart"/>
      <w:r w:rsidRPr="00F81953">
        <w:rPr>
          <w:bCs/>
        </w:rPr>
        <w:t>п</w:t>
      </w:r>
      <w:proofErr w:type="spellEnd"/>
      <w:proofErr w:type="gramEnd"/>
      <w:r w:rsidRPr="00F81953">
        <w:rPr>
          <w:bCs/>
        </w:rPr>
        <w:t xml:space="preserve">/о </w:t>
      </w:r>
    </w:p>
    <w:p w:rsidR="00281692" w:rsidRPr="005B46A3" w:rsidRDefault="00281692" w:rsidP="00281692">
      <w:pPr>
        <w:rPr>
          <w:iCs/>
        </w:rPr>
      </w:pPr>
      <w:r w:rsidRPr="005B46A3">
        <w:rPr>
          <w:iCs/>
        </w:rPr>
        <w:t>_____________________</w:t>
      </w:r>
      <w:r>
        <w:rPr>
          <w:iCs/>
        </w:rPr>
        <w:t>______</w:t>
      </w:r>
      <w:r w:rsidR="00206784">
        <w:rPr>
          <w:iCs/>
        </w:rPr>
        <w:t>_ (</w:t>
      </w:r>
      <w:r w:rsidR="00206784">
        <w:rPr>
          <w:bCs/>
        </w:rPr>
        <w:t>Красилова А.А.</w:t>
      </w:r>
      <w:r w:rsidRPr="005B46A3">
        <w:rPr>
          <w:iCs/>
        </w:rPr>
        <w:t>)</w:t>
      </w:r>
    </w:p>
    <w:p w:rsidR="00281692" w:rsidRPr="005B46A3" w:rsidRDefault="00281692" w:rsidP="00281692">
      <w:pPr>
        <w:rPr>
          <w:i/>
          <w:iCs/>
          <w:vertAlign w:val="superscript"/>
        </w:rPr>
      </w:pPr>
      <w:r w:rsidRPr="005B46A3">
        <w:rPr>
          <w:iCs/>
        </w:rPr>
        <w:t xml:space="preserve">Протокол № </w:t>
      </w:r>
      <w:proofErr w:type="spellStart"/>
      <w:r w:rsidRPr="005B46A3">
        <w:rPr>
          <w:iCs/>
        </w:rPr>
        <w:t>_____от</w:t>
      </w:r>
      <w:proofErr w:type="spellEnd"/>
      <w:r w:rsidRPr="005B46A3">
        <w:rPr>
          <w:iCs/>
        </w:rPr>
        <w:t xml:space="preserve"> «___»________20____г.</w:t>
      </w: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AB30EE" w:rsidRPr="00AB30EE" w:rsidRDefault="00FD2162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9060740" w:history="1">
            <w:r w:rsidR="00AB30EE" w:rsidRPr="00AB30EE">
              <w:rPr>
                <w:rStyle w:val="aa"/>
                <w:noProof/>
              </w:rPr>
              <w:t>1.</w:t>
            </w:r>
            <w:r w:rsidR="00AB30EE" w:rsidRPr="00AB30E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B30EE" w:rsidRPr="00AB30EE">
              <w:rPr>
                <w:rStyle w:val="aa"/>
                <w:noProof/>
              </w:rPr>
              <w:t>Паспорт комплекта контрольно-оценочных средств</w:t>
            </w:r>
            <w:r w:rsidR="00AB30EE" w:rsidRPr="00AB30EE">
              <w:rPr>
                <w:noProof/>
                <w:webHidden/>
              </w:rPr>
              <w:tab/>
            </w:r>
            <w:r w:rsidRPr="00AB30EE">
              <w:rPr>
                <w:noProof/>
                <w:webHidden/>
              </w:rPr>
              <w:fldChar w:fldCharType="begin"/>
            </w:r>
            <w:r w:rsidR="00AB30EE" w:rsidRPr="00AB30EE">
              <w:rPr>
                <w:noProof/>
                <w:webHidden/>
              </w:rPr>
              <w:instrText xml:space="preserve"> PAGEREF _Toc469060740 \h </w:instrText>
            </w:r>
            <w:r w:rsidRPr="00AB30EE">
              <w:rPr>
                <w:noProof/>
                <w:webHidden/>
              </w:rPr>
            </w:r>
            <w:r w:rsidRPr="00AB30EE">
              <w:rPr>
                <w:noProof/>
                <w:webHidden/>
              </w:rPr>
              <w:fldChar w:fldCharType="separate"/>
            </w:r>
            <w:r w:rsidR="00206784">
              <w:rPr>
                <w:noProof/>
                <w:webHidden/>
              </w:rPr>
              <w:t>4</w:t>
            </w:r>
            <w:r w:rsidRPr="00AB30EE">
              <w:rPr>
                <w:noProof/>
                <w:webHidden/>
              </w:rPr>
              <w:fldChar w:fldCharType="end"/>
            </w:r>
          </w:hyperlink>
        </w:p>
        <w:p w:rsidR="00AB30EE" w:rsidRPr="00AB30EE" w:rsidRDefault="00FD2162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060741" w:history="1">
            <w:r w:rsidR="00AB30EE" w:rsidRPr="00AB30EE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AB30EE" w:rsidRPr="00AB30E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B30EE" w:rsidRPr="00AB30EE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AB30EE" w:rsidRPr="00AB30EE">
              <w:rPr>
                <w:noProof/>
                <w:webHidden/>
              </w:rPr>
              <w:tab/>
            </w:r>
            <w:r w:rsidRPr="00AB30EE">
              <w:rPr>
                <w:noProof/>
                <w:webHidden/>
              </w:rPr>
              <w:fldChar w:fldCharType="begin"/>
            </w:r>
            <w:r w:rsidR="00AB30EE" w:rsidRPr="00AB30EE">
              <w:rPr>
                <w:noProof/>
                <w:webHidden/>
              </w:rPr>
              <w:instrText xml:space="preserve"> PAGEREF _Toc469060741 \h </w:instrText>
            </w:r>
            <w:r w:rsidRPr="00AB30EE">
              <w:rPr>
                <w:noProof/>
                <w:webHidden/>
              </w:rPr>
            </w:r>
            <w:r w:rsidRPr="00AB30EE">
              <w:rPr>
                <w:noProof/>
                <w:webHidden/>
              </w:rPr>
              <w:fldChar w:fldCharType="separate"/>
            </w:r>
            <w:r w:rsidR="00206784">
              <w:rPr>
                <w:noProof/>
                <w:webHidden/>
              </w:rPr>
              <w:t>5</w:t>
            </w:r>
            <w:r w:rsidRPr="00AB30EE">
              <w:rPr>
                <w:noProof/>
                <w:webHidden/>
              </w:rPr>
              <w:fldChar w:fldCharType="end"/>
            </w:r>
          </w:hyperlink>
        </w:p>
        <w:p w:rsidR="00AB30EE" w:rsidRPr="00AB30EE" w:rsidRDefault="00FD2162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060742" w:history="1">
            <w:r w:rsidR="00AB30EE" w:rsidRPr="00AB30EE">
              <w:rPr>
                <w:rStyle w:val="aa"/>
                <w:noProof/>
              </w:rPr>
              <w:t>3.</w:t>
            </w:r>
            <w:r w:rsidR="00AB30EE" w:rsidRPr="00AB30E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B30EE" w:rsidRPr="00AB30EE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AB30EE" w:rsidRPr="00AB30EE">
              <w:rPr>
                <w:noProof/>
                <w:webHidden/>
              </w:rPr>
              <w:tab/>
            </w:r>
            <w:r w:rsidRPr="00AB30EE">
              <w:rPr>
                <w:noProof/>
                <w:webHidden/>
              </w:rPr>
              <w:fldChar w:fldCharType="begin"/>
            </w:r>
            <w:r w:rsidR="00AB30EE" w:rsidRPr="00AB30EE">
              <w:rPr>
                <w:noProof/>
                <w:webHidden/>
              </w:rPr>
              <w:instrText xml:space="preserve"> PAGEREF _Toc469060742 \h </w:instrText>
            </w:r>
            <w:r w:rsidRPr="00AB30EE">
              <w:rPr>
                <w:noProof/>
                <w:webHidden/>
              </w:rPr>
            </w:r>
            <w:r w:rsidRPr="00AB30EE">
              <w:rPr>
                <w:noProof/>
                <w:webHidden/>
              </w:rPr>
              <w:fldChar w:fldCharType="separate"/>
            </w:r>
            <w:r w:rsidR="00206784">
              <w:rPr>
                <w:noProof/>
                <w:webHidden/>
              </w:rPr>
              <w:t>6</w:t>
            </w:r>
            <w:r w:rsidRPr="00AB30EE">
              <w:rPr>
                <w:noProof/>
                <w:webHidden/>
              </w:rPr>
              <w:fldChar w:fldCharType="end"/>
            </w:r>
          </w:hyperlink>
        </w:p>
        <w:p w:rsidR="00AB30EE" w:rsidRDefault="00FD2162" w:rsidP="00AB30EE">
          <w:pPr>
            <w:pStyle w:val="33"/>
            <w:tabs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060768" w:history="1">
            <w:r w:rsidR="00AB30EE" w:rsidRPr="00AB30EE">
              <w:rPr>
                <w:rStyle w:val="aa"/>
                <w:noProof/>
              </w:rPr>
              <w:t>4.</w:t>
            </w:r>
            <w:r w:rsidR="00AB30EE" w:rsidRPr="00AB30E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     </w:t>
            </w:r>
            <w:r w:rsidR="00AB30EE" w:rsidRPr="00AB30EE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AB30EE" w:rsidRPr="00AB30EE">
              <w:rPr>
                <w:noProof/>
                <w:webHidden/>
              </w:rPr>
              <w:tab/>
            </w:r>
            <w:r w:rsidRPr="00AB30EE">
              <w:rPr>
                <w:noProof/>
                <w:webHidden/>
              </w:rPr>
              <w:fldChar w:fldCharType="begin"/>
            </w:r>
            <w:r w:rsidR="00AB30EE" w:rsidRPr="00AB30EE">
              <w:rPr>
                <w:noProof/>
                <w:webHidden/>
              </w:rPr>
              <w:instrText xml:space="preserve"> PAGEREF _Toc469060768 \h </w:instrText>
            </w:r>
            <w:r w:rsidRPr="00AB30EE">
              <w:rPr>
                <w:noProof/>
                <w:webHidden/>
              </w:rPr>
            </w:r>
            <w:r w:rsidRPr="00AB30EE">
              <w:rPr>
                <w:noProof/>
                <w:webHidden/>
              </w:rPr>
              <w:fldChar w:fldCharType="separate"/>
            </w:r>
            <w:r w:rsidR="00206784">
              <w:rPr>
                <w:noProof/>
                <w:webHidden/>
              </w:rPr>
              <w:t>13</w:t>
            </w:r>
            <w:r w:rsidRPr="00AB30EE">
              <w:rPr>
                <w:noProof/>
                <w:webHidden/>
              </w:rPr>
              <w:fldChar w:fldCharType="end"/>
            </w:r>
          </w:hyperlink>
        </w:p>
        <w:p w:rsidR="00474618" w:rsidRDefault="00FD2162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0" w:name="_Toc469060740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0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</w:t>
      </w:r>
      <w:r w:rsidR="00223CAC">
        <w:rPr>
          <w:sz w:val="22"/>
          <w:szCs w:val="22"/>
        </w:rPr>
        <w:t>ОП.02</w:t>
      </w:r>
      <w:r w:rsidRPr="009C5C10">
        <w:rPr>
          <w:sz w:val="22"/>
          <w:szCs w:val="22"/>
        </w:rPr>
        <w:t xml:space="preserve"> </w:t>
      </w:r>
      <w:r w:rsidR="009F29BF">
        <w:rPr>
          <w:sz w:val="22"/>
          <w:szCs w:val="22"/>
        </w:rPr>
        <w:t xml:space="preserve">История изобразительного искусства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 </w:t>
      </w:r>
      <w:r w:rsidR="004A6721" w:rsidRPr="009C5C10">
        <w:rPr>
          <w:sz w:val="22"/>
          <w:szCs w:val="22"/>
        </w:rPr>
        <w:t xml:space="preserve"> </w:t>
      </w:r>
      <w:r w:rsidR="009F29BF">
        <w:rPr>
          <w:sz w:val="22"/>
          <w:szCs w:val="22"/>
        </w:rPr>
        <w:t>должен обладать</w:t>
      </w:r>
      <w:r w:rsidRPr="009C5C10">
        <w:rPr>
          <w:sz w:val="22"/>
          <w:szCs w:val="22"/>
        </w:rPr>
        <w:t xml:space="preserve"> общими </w:t>
      </w:r>
      <w:r w:rsidR="009F29BF">
        <w:rPr>
          <w:sz w:val="22"/>
          <w:szCs w:val="22"/>
        </w:rPr>
        <w:t xml:space="preserve">и профессиональными </w:t>
      </w:r>
      <w:r w:rsidRPr="009C5C10">
        <w:rPr>
          <w:sz w:val="22"/>
          <w:szCs w:val="22"/>
        </w:rPr>
        <w:t>компетенциями: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6. Работать в коллективе и команде, эффективно общаться с коллегами, руководством, потребителями.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9. Ориентироваться в условиях частой смены технологий в профессиональной деятельности.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ПК 2.2. Разрабатывать форму прически с учетом индивидуальных особенностей потребителя.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ПК 2.3. Выполнять прически различного назначения (повседневные, вечерние, для торжественных случаев) с учетом моды.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ПК 3.1. Внедрять новые технологии и тенденции моды.</w:t>
      </w:r>
    </w:p>
    <w:p w:rsidR="00486E5E" w:rsidRPr="00CA4342" w:rsidRDefault="00486E5E" w:rsidP="009F29BF">
      <w:pPr>
        <w:spacing w:line="360" w:lineRule="auto"/>
        <w:ind w:firstLine="567"/>
        <w:jc w:val="both"/>
        <w:rPr>
          <w:b/>
          <w:szCs w:val="22"/>
        </w:rPr>
      </w:pPr>
    </w:p>
    <w:p w:rsidR="00DE7BA5" w:rsidRDefault="00DE7BA5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Pr="00CA4342" w:rsidRDefault="00CA4342" w:rsidP="00CA4342">
      <w:pPr>
        <w:spacing w:line="360" w:lineRule="auto"/>
        <w:rPr>
          <w:rStyle w:val="10"/>
          <w:rFonts w:ascii="Calibri" w:eastAsia="Calibri" w:hAnsi="Calibri"/>
          <w:b/>
          <w:sz w:val="22"/>
          <w:szCs w:val="22"/>
          <w:lang w:eastAsia="en-US"/>
        </w:rPr>
      </w:pPr>
    </w:p>
    <w:p w:rsidR="00DB3E21" w:rsidRPr="00486E5E" w:rsidRDefault="00DB3E21" w:rsidP="00CA4342">
      <w:pPr>
        <w:pStyle w:val="a3"/>
        <w:numPr>
          <w:ilvl w:val="0"/>
          <w:numId w:val="3"/>
        </w:numPr>
        <w:spacing w:line="360" w:lineRule="auto"/>
        <w:rPr>
          <w:b/>
        </w:rPr>
      </w:pPr>
      <w:bookmarkStart w:id="1" w:name="_Toc469060741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1"/>
        <w:gridCol w:w="4678"/>
        <w:gridCol w:w="2126"/>
      </w:tblGrid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1.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D306EC" w:rsidRDefault="007C4806" w:rsidP="003A177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 w:rsidRPr="00D306EC">
              <w:rPr>
                <w:rFonts w:ascii="Times New Roman" w:hAnsi="Times New Roman"/>
                <w:sz w:val="20"/>
              </w:rPr>
              <w:t>Знание основных видов искусства - живописи, музыки, литературы, архитектуры, театра, балета, кинематографа.</w:t>
            </w:r>
            <w:proofErr w:type="gramEnd"/>
            <w:r w:rsidRPr="00D306EC">
              <w:rPr>
                <w:rFonts w:ascii="Times New Roman" w:hAnsi="Times New Roman"/>
                <w:sz w:val="20"/>
              </w:rPr>
              <w:t xml:space="preserve"> Знание жанров искусства в каждом виде. </w:t>
            </w:r>
          </w:p>
          <w:p w:rsidR="007C4806" w:rsidRPr="00D306EC" w:rsidRDefault="007C4806" w:rsidP="003A1777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Перечислить черты каждого жанра и вида искусства</w:t>
            </w:r>
          </w:p>
          <w:p w:rsidR="007C4806" w:rsidRPr="00D306EC" w:rsidRDefault="007C4806" w:rsidP="003A1777">
            <w:pPr>
              <w:tabs>
                <w:tab w:val="left" w:pos="213"/>
              </w:tabs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Назвать представителей основных жанров искусства  по художественным эпохам.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 xml:space="preserve">Контрольная работа; </w:t>
            </w:r>
          </w:p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Тестирование;</w:t>
            </w:r>
          </w:p>
          <w:p w:rsidR="007C4806" w:rsidRPr="007C4806" w:rsidRDefault="007C4806" w:rsidP="007C4806">
            <w:pPr>
              <w:spacing w:before="40" w:after="40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Устный опрос.</w:t>
            </w: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7C4806" w:rsidRPr="007C4806" w:rsidRDefault="007C4806" w:rsidP="007C4806">
            <w:pPr>
              <w:pStyle w:val="Style7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3A1777" w:rsidRDefault="007C4806" w:rsidP="003A1777">
            <w:pPr>
              <w:jc w:val="both"/>
            </w:pPr>
            <w:r w:rsidRPr="007C4806">
              <w:rPr>
                <w:sz w:val="20"/>
              </w:rPr>
              <w:t>Определение и воспроизведение: характерных особенностей искусства разных исторических эпох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 xml:space="preserve">Контрольная работа; </w:t>
            </w:r>
          </w:p>
          <w:p w:rsidR="007C4806" w:rsidRPr="007C4806" w:rsidRDefault="007C4806" w:rsidP="007C4806">
            <w:pPr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курсового проекта;</w:t>
            </w:r>
          </w:p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Тестирование;</w:t>
            </w:r>
          </w:p>
          <w:p w:rsidR="007C4806" w:rsidRPr="007C4806" w:rsidRDefault="007C4806" w:rsidP="007C4806">
            <w:pPr>
              <w:spacing w:before="40" w:after="40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Устный опрос.</w:t>
            </w: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C4806" w:rsidRPr="007C4806" w:rsidRDefault="007C4806" w:rsidP="007C4806">
            <w:pPr>
              <w:jc w:val="both"/>
              <w:rPr>
                <w:sz w:val="20"/>
                <w:szCs w:val="20"/>
              </w:rPr>
            </w:pPr>
          </w:p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D306EC" w:rsidRDefault="007C4806" w:rsidP="003A177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D306EC">
              <w:rPr>
                <w:sz w:val="20"/>
                <w:szCs w:val="20"/>
              </w:rPr>
              <w:t>Представлять процессы, влияющие на формирование эстетических взглядов</w:t>
            </w:r>
            <w:proofErr w:type="gramStart"/>
            <w:r w:rsidRPr="00D306EC">
              <w:rPr>
                <w:color w:val="000000"/>
                <w:sz w:val="20"/>
                <w:szCs w:val="20"/>
              </w:rPr>
              <w:t xml:space="preserve"> З</w:t>
            </w:r>
            <w:proofErr w:type="gramEnd"/>
            <w:r w:rsidRPr="00D306EC">
              <w:rPr>
                <w:color w:val="000000"/>
                <w:sz w:val="20"/>
                <w:szCs w:val="20"/>
              </w:rPr>
              <w:t>нать шедевры изобразительного искусства, музыки, литературы, архитектуры, театра, кинематографа.</w:t>
            </w:r>
          </w:p>
          <w:p w:rsidR="007C4806" w:rsidRPr="00D306EC" w:rsidRDefault="007C4806" w:rsidP="003A1777">
            <w:pPr>
              <w:jc w:val="both"/>
              <w:rPr>
                <w:sz w:val="20"/>
                <w:szCs w:val="20"/>
              </w:rPr>
            </w:pPr>
            <w:r w:rsidRPr="00D306EC">
              <w:rPr>
                <w:sz w:val="20"/>
                <w:szCs w:val="20"/>
              </w:rPr>
              <w:t>назвать шедевры культуры каждой изучаемой эпохи,</w:t>
            </w:r>
          </w:p>
          <w:p w:rsidR="00D306EC" w:rsidRPr="00D306EC" w:rsidRDefault="007C4806" w:rsidP="003A1777">
            <w:pPr>
              <w:jc w:val="both"/>
            </w:pPr>
            <w:r w:rsidRPr="00D306EC">
              <w:rPr>
                <w:sz w:val="20"/>
                <w:szCs w:val="20"/>
              </w:rPr>
              <w:t>перечислить наиболее известных представителей художественной культуры каждой культурной эпохи.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 xml:space="preserve">Контрольная работа; </w:t>
            </w:r>
          </w:p>
          <w:p w:rsidR="007C4806" w:rsidRPr="007C4806" w:rsidRDefault="007C4806" w:rsidP="007C4806">
            <w:pPr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курсового проекта;</w:t>
            </w:r>
          </w:p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Тестирование;</w:t>
            </w:r>
          </w:p>
          <w:p w:rsidR="007C4806" w:rsidRPr="007C4806" w:rsidRDefault="007C4806" w:rsidP="007C4806">
            <w:pPr>
              <w:spacing w:before="40" w:after="40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Устный опрос.</w:t>
            </w:r>
          </w:p>
          <w:p w:rsidR="007C4806" w:rsidRPr="007C4806" w:rsidRDefault="007C4806" w:rsidP="007C4806">
            <w:pPr>
              <w:spacing w:before="40" w:after="40"/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практической работы</w:t>
            </w: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4.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7C4806">
              <w:rPr>
                <w:rFonts w:ascii="Times New Roman" w:hAnsi="Times New Roman" w:cs="Times New Roman"/>
              </w:rPr>
              <w:t>первоисточник</w:t>
            </w:r>
            <w:r>
              <w:rPr>
                <w:rFonts w:ascii="Times New Roman" w:hAnsi="Times New Roman" w:cs="Times New Roman"/>
              </w:rPr>
              <w:t>и искусствоведческой литературы.</w:t>
            </w:r>
          </w:p>
          <w:p w:rsidR="007C4806" w:rsidRPr="007C4806" w:rsidRDefault="007C4806" w:rsidP="007C4806">
            <w:pPr>
              <w:pStyle w:val="Style7"/>
              <w:spacing w:line="240" w:lineRule="auto"/>
              <w:ind w:firstLine="56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D306EC" w:rsidRDefault="00D306EC" w:rsidP="003A177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О</w:t>
            </w:r>
            <w:r w:rsidR="007C4806" w:rsidRPr="00D306EC">
              <w:rPr>
                <w:sz w:val="20"/>
                <w:szCs w:val="22"/>
              </w:rPr>
              <w:t>пределять специфические черты различных видов искусства,</w:t>
            </w:r>
          </w:p>
          <w:p w:rsidR="007C4806" w:rsidRPr="00D306EC" w:rsidRDefault="007C4806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умение описать отличительные черты разных видов искусства, воспроизвести, перечислить.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 xml:space="preserve">Контрольная работа; </w:t>
            </w:r>
          </w:p>
          <w:p w:rsidR="007C4806" w:rsidRPr="007C4806" w:rsidRDefault="007C4806" w:rsidP="007C4806">
            <w:pPr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курсового проекта;</w:t>
            </w:r>
          </w:p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Тестирование;</w:t>
            </w:r>
          </w:p>
          <w:p w:rsidR="007C4806" w:rsidRPr="007C4806" w:rsidRDefault="007C4806" w:rsidP="007C4806">
            <w:pPr>
              <w:spacing w:before="40" w:after="40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Устный опрос.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7C4806" w:rsidRDefault="00432F7D" w:rsidP="007C4806">
            <w:pPr>
              <w:jc w:val="both"/>
              <w:rPr>
                <w:b/>
                <w:sz w:val="20"/>
                <w:szCs w:val="20"/>
              </w:rPr>
            </w:pPr>
            <w:r w:rsidRPr="007C4806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432F7D" w:rsidRPr="00D306EC" w:rsidRDefault="00432F7D" w:rsidP="003A1777">
            <w:pPr>
              <w:jc w:val="both"/>
              <w:rPr>
                <w:sz w:val="20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7C4806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0"/>
                <w:szCs w:val="24"/>
              </w:rPr>
            </w:pP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D306EC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="007C4806"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 w:rsidR="007C48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7C4806" w:rsidRPr="00D306EC" w:rsidRDefault="00D306EC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</w:t>
            </w:r>
            <w:r w:rsidR="007C4806" w:rsidRPr="00D306EC">
              <w:rPr>
                <w:sz w:val="20"/>
                <w:szCs w:val="22"/>
              </w:rPr>
              <w:t>станавливать стилевые и сюжетные связи между произведениями разных видов искусства.</w:t>
            </w:r>
          </w:p>
          <w:p w:rsidR="007C4806" w:rsidRPr="00D306EC" w:rsidRDefault="007C4806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Анализировать художественные произведения,</w:t>
            </w:r>
          </w:p>
          <w:p w:rsidR="007C4806" w:rsidRPr="00D306EC" w:rsidRDefault="007C4806" w:rsidP="00D306EC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Распознавать произведения по индивидуальному стилю автора и художественным особенностям эпохи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spacing w:before="40" w:after="40"/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практической работы</w:t>
            </w:r>
          </w:p>
        </w:tc>
      </w:tr>
      <w:tr w:rsidR="007C4806" w:rsidTr="00D306EC">
        <w:trPr>
          <w:trHeight w:val="1199"/>
        </w:trPr>
        <w:tc>
          <w:tcPr>
            <w:tcW w:w="2551" w:type="dxa"/>
            <w:shd w:val="clear" w:color="auto" w:fill="auto"/>
          </w:tcPr>
          <w:p w:rsidR="007C4806" w:rsidRPr="00D306EC" w:rsidRDefault="007C4806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У 2. 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7C4806" w:rsidRPr="00D306EC" w:rsidRDefault="007C4806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Интегрировать произведения разных видов искусства по заданной теме или образу,</w:t>
            </w:r>
          </w:p>
          <w:p w:rsidR="007C4806" w:rsidRPr="00D306EC" w:rsidRDefault="007C4806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 xml:space="preserve">Устанавливать </w:t>
            </w:r>
            <w:proofErr w:type="spellStart"/>
            <w:r w:rsidRPr="00D306EC">
              <w:rPr>
                <w:sz w:val="20"/>
                <w:szCs w:val="22"/>
              </w:rPr>
              <w:t>межпредметные</w:t>
            </w:r>
            <w:proofErr w:type="spellEnd"/>
            <w:r w:rsidRPr="00D306EC">
              <w:rPr>
                <w:sz w:val="20"/>
                <w:szCs w:val="22"/>
              </w:rPr>
              <w:t xml:space="preserve"> связи музыки, литературы, живописи на основе стилевых особенностей.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spacing w:before="40" w:after="40"/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практической работы</w:t>
            </w: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У 3. применять материал по истории изобразительного искусства в профессиональной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C4806" w:rsidRPr="007C4806" w:rsidRDefault="007C4806" w:rsidP="007C4806">
            <w:pPr>
              <w:pStyle w:val="Style7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3A1777" w:rsidRDefault="00D306EC" w:rsidP="003A1777">
            <w:pPr>
              <w:jc w:val="both"/>
            </w:pPr>
            <w:r w:rsidRPr="00D306EC">
              <w:rPr>
                <w:sz w:val="20"/>
              </w:rPr>
              <w:t>Определение стилевых особенностей в</w:t>
            </w:r>
            <w:r w:rsidRPr="00D306EC">
              <w:rPr>
                <w:color w:val="00000A"/>
                <w:sz w:val="20"/>
              </w:rPr>
              <w:t xml:space="preserve"> </w:t>
            </w:r>
            <w:r w:rsidRPr="00D306EC">
              <w:rPr>
                <w:sz w:val="20"/>
              </w:rPr>
              <w:t>искусстве разных эпох, использование знания в творческой и  профессиональной работе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spacing w:before="40" w:after="40"/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практической работы</w:t>
            </w:r>
          </w:p>
        </w:tc>
      </w:tr>
    </w:tbl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2" w:name="_Toc469060742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2"/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223CAC">
        <w:rPr>
          <w:b/>
          <w:sz w:val="22"/>
          <w:szCs w:val="22"/>
        </w:rPr>
        <w:t>ОП.02 История изобразительного искусства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4678"/>
      </w:tblGrid>
      <w:tr w:rsidR="003A1777" w:rsidRPr="003A1777" w:rsidTr="003A1777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3A1777" w:rsidRDefault="00D306EC" w:rsidP="00F87A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D306EC" w:rsidRPr="003A1777" w:rsidRDefault="00D306EC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7C4806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D306E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D306EC" w:rsidRPr="007C4806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 w:rsidRPr="00D306EC">
              <w:rPr>
                <w:rFonts w:ascii="Times New Roman" w:hAnsi="Times New Roman"/>
                <w:sz w:val="20"/>
              </w:rPr>
              <w:t>Знание основных видов искусства - живописи, музыки, литературы, архитектуры, театра, балета, кинематографа.</w:t>
            </w:r>
            <w:proofErr w:type="gramEnd"/>
            <w:r w:rsidRPr="00D306EC">
              <w:rPr>
                <w:rFonts w:ascii="Times New Roman" w:hAnsi="Times New Roman"/>
                <w:sz w:val="20"/>
              </w:rPr>
              <w:t xml:space="preserve"> Знание жанров искусства в каждом виде. </w:t>
            </w:r>
          </w:p>
          <w:p w:rsidR="00D306EC" w:rsidRPr="00D306EC" w:rsidRDefault="00D306EC" w:rsidP="00F87AE9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Перечислить черты каждого жанра и вида искусства</w:t>
            </w:r>
          </w:p>
          <w:p w:rsidR="00D306EC" w:rsidRPr="00D306EC" w:rsidRDefault="00D306EC" w:rsidP="00F87AE9">
            <w:pPr>
              <w:tabs>
                <w:tab w:val="left" w:pos="213"/>
              </w:tabs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Назвать представителей основных жанров искусства  по художественным эпохам.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Default="00D306EC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D306EC" w:rsidRPr="00D306EC" w:rsidRDefault="00D306EC" w:rsidP="00223C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4678" w:type="dxa"/>
            <w:shd w:val="clear" w:color="auto" w:fill="auto"/>
          </w:tcPr>
          <w:p w:rsidR="00D306EC" w:rsidRPr="003A1777" w:rsidRDefault="00D306EC" w:rsidP="00F87AE9">
            <w:pPr>
              <w:jc w:val="both"/>
            </w:pPr>
            <w:r w:rsidRPr="007C4806">
              <w:rPr>
                <w:sz w:val="20"/>
              </w:rPr>
              <w:t>Определение и воспроизведение: характерных особенностей искусства разных исторических эпох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7C4806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>ОК 9.</w:t>
            </w:r>
          </w:p>
          <w:p w:rsidR="00D306EC" w:rsidRPr="007C4806" w:rsidRDefault="00D306EC" w:rsidP="00F87AE9">
            <w:pPr>
              <w:jc w:val="both"/>
              <w:rPr>
                <w:sz w:val="20"/>
                <w:szCs w:val="20"/>
              </w:rPr>
            </w:pPr>
          </w:p>
          <w:p w:rsidR="00D306EC" w:rsidRPr="007C4806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D306EC">
              <w:rPr>
                <w:sz w:val="20"/>
                <w:szCs w:val="20"/>
              </w:rPr>
              <w:t>Представлять процессы, влияющие на формирование эстетических взглядов</w:t>
            </w:r>
            <w:proofErr w:type="gramStart"/>
            <w:r w:rsidRPr="00D306EC">
              <w:rPr>
                <w:color w:val="000000"/>
                <w:sz w:val="20"/>
                <w:szCs w:val="20"/>
              </w:rPr>
              <w:t xml:space="preserve"> З</w:t>
            </w:r>
            <w:proofErr w:type="gramEnd"/>
            <w:r w:rsidRPr="00D306EC">
              <w:rPr>
                <w:color w:val="000000"/>
                <w:sz w:val="20"/>
                <w:szCs w:val="20"/>
              </w:rPr>
              <w:t>нать шедевры изобразительного искусства, музыки, литературы, архитектуры, театра, кинематографа.</w:t>
            </w:r>
          </w:p>
          <w:p w:rsidR="00D306EC" w:rsidRPr="00D306EC" w:rsidRDefault="00D306EC" w:rsidP="00F87AE9">
            <w:pPr>
              <w:jc w:val="both"/>
              <w:rPr>
                <w:sz w:val="20"/>
                <w:szCs w:val="20"/>
              </w:rPr>
            </w:pPr>
            <w:r w:rsidRPr="00D306EC">
              <w:rPr>
                <w:sz w:val="20"/>
                <w:szCs w:val="20"/>
              </w:rPr>
              <w:t>назвать шедевры культуры каждой изучаемой эпохи,</w:t>
            </w:r>
          </w:p>
          <w:p w:rsidR="00D306EC" w:rsidRPr="00D306EC" w:rsidRDefault="00D306EC" w:rsidP="00F87AE9">
            <w:pPr>
              <w:jc w:val="both"/>
            </w:pPr>
            <w:r w:rsidRPr="00D306EC">
              <w:rPr>
                <w:sz w:val="20"/>
                <w:szCs w:val="20"/>
              </w:rPr>
              <w:t>перечислить наиболее известных представителей художественной культуры каждой культурной эпохи.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D306EC" w:rsidRDefault="00D306EC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306EC">
              <w:rPr>
                <w:rFonts w:ascii="Times New Roman" w:hAnsi="Times New Roman" w:cs="Times New Roman"/>
              </w:rPr>
              <w:t>З</w:t>
            </w:r>
            <w:proofErr w:type="gramEnd"/>
            <w:r w:rsidRPr="00D306EC">
              <w:rPr>
                <w:rFonts w:ascii="Times New Roman" w:hAnsi="Times New Roman" w:cs="Times New Roman"/>
              </w:rPr>
              <w:t xml:space="preserve"> 4.</w:t>
            </w:r>
            <w:r w:rsidRPr="00D306EC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>Знать первоисточники искусствоведческой литературы.</w:t>
            </w:r>
          </w:p>
          <w:p w:rsidR="00D306EC" w:rsidRPr="00D306EC" w:rsidRDefault="00D306EC" w:rsidP="00223C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Определять специфические черты различных видов искусства,</w:t>
            </w:r>
          </w:p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умение описать отличительные черты разных видов искусства, воспроизвести, перечислить.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7C4806" w:rsidRDefault="00D306EC" w:rsidP="00F87AE9">
            <w:pPr>
              <w:jc w:val="both"/>
              <w:rPr>
                <w:b/>
                <w:sz w:val="20"/>
                <w:szCs w:val="20"/>
              </w:rPr>
            </w:pPr>
            <w:r w:rsidRPr="007C4806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jc w:val="both"/>
              <w:rPr>
                <w:sz w:val="20"/>
                <w:shd w:val="clear" w:color="auto" w:fill="FFFFFF"/>
              </w:rPr>
            </w:pP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223CA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6. </w:t>
            </w: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Устанавливать стилевые и сюжетные связи между произведениями разных видов искусства.</w:t>
            </w:r>
          </w:p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Анализировать художественные произведения,</w:t>
            </w:r>
          </w:p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Распознавать произведения по индивидуальному стилю автора и художественным особенностям эпохи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У 2. 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223C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Интегрировать произведения разных видов искусства по заданной теме или образу,</w:t>
            </w:r>
          </w:p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 xml:space="preserve">Устанавливать </w:t>
            </w:r>
            <w:proofErr w:type="spellStart"/>
            <w:r w:rsidRPr="00D306EC">
              <w:rPr>
                <w:sz w:val="20"/>
                <w:szCs w:val="22"/>
              </w:rPr>
              <w:t>межпредметные</w:t>
            </w:r>
            <w:proofErr w:type="spellEnd"/>
            <w:r w:rsidRPr="00D306EC">
              <w:rPr>
                <w:sz w:val="20"/>
                <w:szCs w:val="22"/>
              </w:rPr>
              <w:t xml:space="preserve"> связи музыки, литературы, живописи на основе стилевых особенностей.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Default="00D306EC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У 3. применять материал по истории изобразительного искусства в профессиональной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223CA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1. </w:t>
            </w:r>
          </w:p>
        </w:tc>
        <w:tc>
          <w:tcPr>
            <w:tcW w:w="4678" w:type="dxa"/>
            <w:shd w:val="clear" w:color="auto" w:fill="auto"/>
          </w:tcPr>
          <w:p w:rsidR="00D306EC" w:rsidRPr="003A1777" w:rsidRDefault="00D306EC" w:rsidP="00F87AE9">
            <w:pPr>
              <w:jc w:val="both"/>
            </w:pPr>
            <w:r w:rsidRPr="00D306EC">
              <w:rPr>
                <w:sz w:val="20"/>
              </w:rPr>
              <w:t>Определение стилевых особенностей в</w:t>
            </w:r>
            <w:r w:rsidRPr="00D306EC">
              <w:rPr>
                <w:color w:val="00000A"/>
                <w:sz w:val="20"/>
              </w:rPr>
              <w:t xml:space="preserve"> </w:t>
            </w:r>
            <w:r w:rsidRPr="00D306EC">
              <w:rPr>
                <w:sz w:val="20"/>
              </w:rPr>
              <w:t>искусстве разных эпох, использование знания в творческой и  профессиональной работе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701"/>
        <w:gridCol w:w="1701"/>
        <w:gridCol w:w="1701"/>
        <w:gridCol w:w="1701"/>
      </w:tblGrid>
      <w:tr w:rsidR="008C1EC1" w:rsidRPr="0080270A" w:rsidTr="008C1EC1">
        <w:trPr>
          <w:trHeight w:val="166"/>
        </w:trPr>
        <w:tc>
          <w:tcPr>
            <w:tcW w:w="2660" w:type="dxa"/>
            <w:vMerge w:val="restart"/>
          </w:tcPr>
          <w:p w:rsidR="00281692" w:rsidRPr="00206784" w:rsidRDefault="00281692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81692" w:rsidRPr="00206784" w:rsidRDefault="00281692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81692" w:rsidRPr="00206784" w:rsidRDefault="00281692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1EC1" w:rsidRPr="0080270A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636"/>
        </w:trPr>
        <w:tc>
          <w:tcPr>
            <w:tcW w:w="2660" w:type="dxa"/>
            <w:vMerge/>
          </w:tcPr>
          <w:p w:rsidR="008C1EC1" w:rsidRPr="0080270A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402" w:type="dxa"/>
            <w:gridSpan w:val="2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8C1EC1" w:rsidRPr="0080270A" w:rsidTr="008C1EC1">
        <w:trPr>
          <w:trHeight w:val="636"/>
        </w:trPr>
        <w:tc>
          <w:tcPr>
            <w:tcW w:w="2660" w:type="dxa"/>
            <w:vMerge/>
          </w:tcPr>
          <w:p w:rsidR="008C1EC1" w:rsidRPr="0080270A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8C1EC1" w:rsidRPr="0080270A" w:rsidTr="008C1EC1">
        <w:trPr>
          <w:trHeight w:val="272"/>
        </w:trPr>
        <w:tc>
          <w:tcPr>
            <w:tcW w:w="2660" w:type="dxa"/>
          </w:tcPr>
          <w:p w:rsidR="008C1EC1" w:rsidRPr="00D306EC" w:rsidRDefault="008C1EC1" w:rsidP="008C1EC1">
            <w:pPr>
              <w:rPr>
                <w:b/>
                <w:i/>
                <w:sz w:val="20"/>
              </w:rPr>
            </w:pPr>
            <w:r w:rsidRPr="00D306EC">
              <w:rPr>
                <w:rFonts w:eastAsia="Calibri"/>
                <w:b/>
                <w:bCs/>
                <w:i/>
                <w:sz w:val="20"/>
              </w:rPr>
              <w:t>Раздел  1.</w:t>
            </w:r>
          </w:p>
          <w:p w:rsidR="008C1EC1" w:rsidRPr="00D306EC" w:rsidRDefault="008C1EC1" w:rsidP="008C1EC1">
            <w:pPr>
              <w:rPr>
                <w:b/>
                <w:i/>
                <w:sz w:val="20"/>
              </w:rPr>
            </w:pPr>
            <w:r w:rsidRPr="00D306EC">
              <w:rPr>
                <w:b/>
                <w:i/>
                <w:iCs/>
                <w:sz w:val="20"/>
              </w:rPr>
              <w:t>Виды искусств и теория происхождения искусства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1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>бота №1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761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D306EC">
              <w:rPr>
                <w:sz w:val="20"/>
              </w:rPr>
              <w:t xml:space="preserve">Познание мира через его эмоциональное восприятие. 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61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z w:val="20"/>
              </w:rPr>
            </w:pPr>
            <w:r w:rsidRPr="00D306EC">
              <w:rPr>
                <w:color w:val="000000"/>
                <w:sz w:val="20"/>
              </w:rPr>
              <w:t xml:space="preserve">Искусство как форма общественного сознания.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61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pacing w:val="2"/>
                <w:sz w:val="20"/>
              </w:rPr>
            </w:pPr>
            <w:r w:rsidRPr="00D306EC">
              <w:rPr>
                <w:color w:val="000000"/>
                <w:spacing w:val="1"/>
                <w:sz w:val="20"/>
              </w:rPr>
              <w:t>Понятие о худо</w:t>
            </w:r>
            <w:r w:rsidRPr="00D306EC">
              <w:rPr>
                <w:color w:val="000000"/>
                <w:spacing w:val="2"/>
                <w:sz w:val="20"/>
              </w:rPr>
              <w:t xml:space="preserve">жественном стиле.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61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z w:val="20"/>
              </w:rPr>
            </w:pPr>
            <w:r w:rsidRPr="00D306EC">
              <w:rPr>
                <w:color w:val="000000"/>
                <w:spacing w:val="1"/>
                <w:sz w:val="20"/>
              </w:rPr>
              <w:t>Основные виды пространственно-временных ис</w:t>
            </w:r>
            <w:r w:rsidRPr="00D306EC">
              <w:rPr>
                <w:color w:val="000000"/>
                <w:sz w:val="20"/>
              </w:rPr>
              <w:t xml:space="preserve">кусств.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144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D306EC">
              <w:rPr>
                <w:bCs/>
                <w:color w:val="000000"/>
                <w:sz w:val="20"/>
              </w:rPr>
              <w:t>Виды, жанры, художественно-выразительные средства изобразительного искусства.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279"/>
        </w:trPr>
        <w:tc>
          <w:tcPr>
            <w:tcW w:w="2660" w:type="dxa"/>
          </w:tcPr>
          <w:p w:rsidR="008C1EC1" w:rsidRPr="00D306EC" w:rsidRDefault="008C1EC1" w:rsidP="008C1EC1">
            <w:pPr>
              <w:outlineLvl w:val="0"/>
              <w:rPr>
                <w:rFonts w:eastAsia="Calibri"/>
                <w:b/>
                <w:bCs/>
                <w:i/>
                <w:sz w:val="20"/>
              </w:rPr>
            </w:pPr>
            <w:bookmarkStart w:id="3" w:name="_Toc469060743"/>
            <w:r w:rsidRPr="00D306EC">
              <w:rPr>
                <w:rFonts w:eastAsia="Calibri"/>
                <w:b/>
                <w:bCs/>
                <w:i/>
                <w:sz w:val="20"/>
              </w:rPr>
              <w:lastRenderedPageBreak/>
              <w:t>Раздел 2.</w:t>
            </w:r>
            <w:bookmarkEnd w:id="3"/>
            <w:r w:rsidRPr="00D306EC">
              <w:rPr>
                <w:rFonts w:eastAsia="Calibri"/>
                <w:b/>
                <w:bCs/>
                <w:i/>
                <w:sz w:val="20"/>
              </w:rPr>
              <w:t xml:space="preserve"> </w:t>
            </w:r>
          </w:p>
          <w:p w:rsidR="008C1EC1" w:rsidRPr="00D306EC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4" w:name="_Toc469060744"/>
            <w:r w:rsidRPr="00D306EC">
              <w:rPr>
                <w:b/>
                <w:bCs/>
                <w:i/>
                <w:kern w:val="36"/>
                <w:sz w:val="20"/>
              </w:rPr>
              <w:t>Истоки искусства</w:t>
            </w:r>
            <w:bookmarkEnd w:id="4"/>
          </w:p>
          <w:p w:rsidR="008C1EC1" w:rsidRPr="00D306EC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2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>бота №2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D306EC">
              <w:rPr>
                <w:sz w:val="20"/>
              </w:rPr>
              <w:t>Проблема происхождения искусства.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</w:rPr>
            </w:pPr>
            <w:r w:rsidRPr="00D306EC">
              <w:rPr>
                <w:color w:val="000000"/>
                <w:sz w:val="20"/>
              </w:rPr>
              <w:t xml:space="preserve">Искусство эпохи палеолита.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937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D306EC">
              <w:rPr>
                <w:sz w:val="20"/>
              </w:rPr>
              <w:t>Характерные черты культуры неолита.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89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i/>
                <w:sz w:val="20"/>
              </w:rPr>
            </w:pPr>
            <w:r w:rsidRPr="00D306EC">
              <w:rPr>
                <w:rFonts w:eastAsia="Calibri"/>
                <w:b/>
                <w:bCs/>
                <w:i/>
                <w:sz w:val="20"/>
              </w:rPr>
              <w:t>Раздел 3.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kern w:val="36"/>
                <w:sz w:val="20"/>
              </w:rPr>
            </w:pPr>
            <w:r w:rsidRPr="00D306EC">
              <w:rPr>
                <w:b/>
                <w:bCs/>
                <w:i/>
                <w:kern w:val="36"/>
                <w:sz w:val="20"/>
              </w:rPr>
              <w:t xml:space="preserve">Искусство </w:t>
            </w:r>
            <w:proofErr w:type="gramStart"/>
            <w:r w:rsidRPr="00D306EC">
              <w:rPr>
                <w:b/>
                <w:bCs/>
                <w:i/>
                <w:kern w:val="36"/>
                <w:sz w:val="20"/>
              </w:rPr>
              <w:t>древнего</w:t>
            </w:r>
            <w:proofErr w:type="gramEnd"/>
          </w:p>
          <w:p w:rsidR="008C1EC1" w:rsidRPr="00D306EC" w:rsidRDefault="008C1EC1" w:rsidP="008C1EC1">
            <w:pPr>
              <w:rPr>
                <w:b/>
                <w:i/>
                <w:sz w:val="20"/>
                <w:szCs w:val="20"/>
              </w:rPr>
            </w:pPr>
            <w:r w:rsidRPr="00D306EC">
              <w:rPr>
                <w:b/>
                <w:bCs/>
                <w:i/>
                <w:kern w:val="36"/>
                <w:sz w:val="20"/>
              </w:rPr>
              <w:t xml:space="preserve"> мира</w:t>
            </w:r>
          </w:p>
        </w:tc>
        <w:tc>
          <w:tcPr>
            <w:tcW w:w="1701" w:type="dxa"/>
          </w:tcPr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80270A" w:rsidRDefault="008C1EC1" w:rsidP="008C1EC1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3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>бота №3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sz w:val="20"/>
              </w:rPr>
            </w:pPr>
            <w:r w:rsidRPr="00D306EC">
              <w:rPr>
                <w:sz w:val="20"/>
              </w:rPr>
              <w:t xml:space="preserve">Искусство древних цивилизаций. 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256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pacing w:val="3"/>
                <w:sz w:val="20"/>
              </w:rPr>
            </w:pPr>
            <w:r w:rsidRPr="00D306EC">
              <w:rPr>
                <w:color w:val="000000"/>
                <w:spacing w:val="3"/>
                <w:sz w:val="20"/>
              </w:rPr>
              <w:t xml:space="preserve">Эволюция искусства древнего мира.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279"/>
        </w:trPr>
        <w:tc>
          <w:tcPr>
            <w:tcW w:w="2660" w:type="dxa"/>
          </w:tcPr>
          <w:p w:rsidR="008C1EC1" w:rsidRPr="00D306EC" w:rsidRDefault="008C1EC1" w:rsidP="008C1EC1">
            <w:pPr>
              <w:outlineLvl w:val="0"/>
              <w:rPr>
                <w:b/>
                <w:i/>
                <w:sz w:val="20"/>
              </w:rPr>
            </w:pPr>
            <w:bookmarkStart w:id="5" w:name="_Toc469060745"/>
            <w:r w:rsidRPr="00D306EC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D306EC">
              <w:rPr>
                <w:b/>
                <w:i/>
                <w:sz w:val="20"/>
              </w:rPr>
              <w:t xml:space="preserve"> 4.</w:t>
            </w:r>
            <w:bookmarkEnd w:id="5"/>
          </w:p>
          <w:p w:rsidR="008C1EC1" w:rsidRPr="00D306EC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6" w:name="_Toc469060746"/>
            <w:r w:rsidRPr="00D306EC">
              <w:rPr>
                <w:b/>
                <w:bCs/>
                <w:i/>
                <w:kern w:val="36"/>
                <w:sz w:val="20"/>
              </w:rPr>
              <w:t>Египет</w:t>
            </w:r>
            <w:bookmarkEnd w:id="6"/>
          </w:p>
          <w:p w:rsidR="008C1EC1" w:rsidRPr="00D306EC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4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4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</w:rPr>
            </w:pPr>
            <w:r w:rsidRPr="00D306EC">
              <w:rPr>
                <w:sz w:val="20"/>
              </w:rPr>
              <w:t>Искусство Египта — один из самых ранних вкладов в историю культуры человечества.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Style7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338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z w:val="20"/>
              </w:rPr>
            </w:pPr>
            <w:r w:rsidRPr="00D306EC">
              <w:rPr>
                <w:color w:val="000000"/>
                <w:sz w:val="20"/>
              </w:rPr>
              <w:t xml:space="preserve">Эволюция древнеегипетского искусства.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outlineLvl w:val="0"/>
              <w:rPr>
                <w:b/>
                <w:i/>
                <w:sz w:val="20"/>
              </w:rPr>
            </w:pPr>
            <w:bookmarkStart w:id="7" w:name="_Toc469060747"/>
            <w:r w:rsidRPr="00D306EC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D306EC">
              <w:rPr>
                <w:b/>
                <w:i/>
                <w:sz w:val="20"/>
              </w:rPr>
              <w:t xml:space="preserve"> 5.</w:t>
            </w:r>
            <w:bookmarkEnd w:id="7"/>
          </w:p>
          <w:p w:rsidR="008C1EC1" w:rsidRPr="00D306EC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8" w:name="_Toc469060748"/>
            <w:r w:rsidRPr="00D306EC">
              <w:rPr>
                <w:b/>
                <w:bCs/>
                <w:i/>
                <w:kern w:val="36"/>
                <w:sz w:val="20"/>
              </w:rPr>
              <w:t>Искусство древней Греции</w:t>
            </w:r>
            <w:bookmarkEnd w:id="8"/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 xml:space="preserve">ития мировой и русской </w:t>
            </w:r>
            <w:r>
              <w:rPr>
                <w:rFonts w:ascii="Times New Roman" w:hAnsi="Times New Roman" w:cs="Times New Roman"/>
              </w:rPr>
              <w:lastRenderedPageBreak/>
              <w:t>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Практическое занятие № 5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5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 xml:space="preserve">ития мировой и русской </w:t>
            </w:r>
            <w:r>
              <w:rPr>
                <w:rFonts w:ascii="Times New Roman" w:hAnsi="Times New Roman" w:cs="Times New Roman"/>
              </w:rPr>
              <w:lastRenderedPageBreak/>
              <w:t>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1047"/>
        </w:trPr>
        <w:tc>
          <w:tcPr>
            <w:tcW w:w="2660" w:type="dxa"/>
          </w:tcPr>
          <w:p w:rsidR="008C1EC1" w:rsidRPr="00D306EC" w:rsidRDefault="008C1EC1" w:rsidP="008C1EC1">
            <w:pPr>
              <w:shd w:val="clear" w:color="auto" w:fill="FFFFFF"/>
              <w:rPr>
                <w:color w:val="000000"/>
                <w:sz w:val="20"/>
              </w:rPr>
            </w:pPr>
            <w:r w:rsidRPr="00D306EC">
              <w:rPr>
                <w:bCs/>
                <w:kern w:val="36"/>
                <w:sz w:val="20"/>
              </w:rPr>
              <w:t>Развитие искусства древней Греции.</w:t>
            </w:r>
            <w:r w:rsidRPr="00D306EC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1"/>
        </w:trPr>
        <w:tc>
          <w:tcPr>
            <w:tcW w:w="2660" w:type="dxa"/>
          </w:tcPr>
          <w:p w:rsidR="008C1EC1" w:rsidRPr="00D306EC" w:rsidRDefault="008C1EC1" w:rsidP="008C1EC1">
            <w:pPr>
              <w:shd w:val="clear" w:color="auto" w:fill="FFFFFF"/>
              <w:rPr>
                <w:bCs/>
                <w:kern w:val="36"/>
                <w:sz w:val="20"/>
              </w:rPr>
            </w:pPr>
            <w:r w:rsidRPr="00D306EC">
              <w:rPr>
                <w:bCs/>
                <w:kern w:val="36"/>
                <w:sz w:val="20"/>
              </w:rPr>
              <w:t xml:space="preserve">Гомеровская Греция </w:t>
            </w:r>
            <w:r w:rsidRPr="00D306EC">
              <w:rPr>
                <w:sz w:val="20"/>
              </w:rPr>
              <w:t xml:space="preserve">(11-8 вв. </w:t>
            </w:r>
            <w:proofErr w:type="gramStart"/>
            <w:r w:rsidRPr="00D306EC">
              <w:rPr>
                <w:sz w:val="20"/>
              </w:rPr>
              <w:t>до</w:t>
            </w:r>
            <w:proofErr w:type="gramEnd"/>
            <w:r w:rsidRPr="00D306EC">
              <w:rPr>
                <w:sz w:val="20"/>
              </w:rPr>
              <w:t xml:space="preserve"> н. э.)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1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3"/>
                <w:sz w:val="20"/>
              </w:rPr>
            </w:pPr>
            <w:r w:rsidRPr="00D306EC">
              <w:rPr>
                <w:sz w:val="20"/>
              </w:rPr>
              <w:lastRenderedPageBreak/>
              <w:t xml:space="preserve">Архаика (7-6 вв. </w:t>
            </w:r>
            <w:proofErr w:type="gramStart"/>
            <w:r w:rsidRPr="00D306EC">
              <w:rPr>
                <w:sz w:val="20"/>
              </w:rPr>
              <w:t>до</w:t>
            </w:r>
            <w:proofErr w:type="gramEnd"/>
            <w:r w:rsidRPr="00D306EC">
              <w:rPr>
                <w:sz w:val="20"/>
              </w:rPr>
              <w:t xml:space="preserve"> н. э.)</w:t>
            </w:r>
            <w:r w:rsidRPr="00D306EC">
              <w:rPr>
                <w:color w:val="000000"/>
                <w:spacing w:val="3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1"/>
        </w:trPr>
        <w:tc>
          <w:tcPr>
            <w:tcW w:w="2660" w:type="dxa"/>
          </w:tcPr>
          <w:p w:rsidR="008C1EC1" w:rsidRPr="00D306EC" w:rsidRDefault="008C1EC1" w:rsidP="008C1EC1">
            <w:pPr>
              <w:shd w:val="clear" w:color="auto" w:fill="FFFFFF"/>
              <w:rPr>
                <w:bCs/>
                <w:kern w:val="36"/>
                <w:sz w:val="20"/>
              </w:rPr>
            </w:pPr>
            <w:r w:rsidRPr="00D306EC">
              <w:rPr>
                <w:color w:val="000000"/>
                <w:spacing w:val="3"/>
                <w:sz w:val="20"/>
              </w:rPr>
              <w:lastRenderedPageBreak/>
              <w:t>Древнегреческое искусство классического периода.</w:t>
            </w:r>
            <w:r w:rsidRPr="00D306EC">
              <w:rPr>
                <w:sz w:val="20"/>
              </w:rPr>
              <w:t xml:space="preserve"> (5-4 вв. </w:t>
            </w:r>
            <w:proofErr w:type="gramStart"/>
            <w:r w:rsidRPr="00D306EC">
              <w:rPr>
                <w:sz w:val="20"/>
              </w:rPr>
              <w:t>до</w:t>
            </w:r>
            <w:proofErr w:type="gramEnd"/>
            <w:r w:rsidRPr="00D306EC">
              <w:rPr>
                <w:sz w:val="20"/>
              </w:rPr>
              <w:t xml:space="preserve"> н. э.)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843"/>
        </w:trPr>
        <w:tc>
          <w:tcPr>
            <w:tcW w:w="2660" w:type="dxa"/>
          </w:tcPr>
          <w:p w:rsidR="008C1EC1" w:rsidRPr="00D306EC" w:rsidRDefault="008C1EC1" w:rsidP="008C1EC1">
            <w:pPr>
              <w:rPr>
                <w:color w:val="000000"/>
                <w:spacing w:val="2"/>
                <w:sz w:val="20"/>
              </w:rPr>
            </w:pPr>
            <w:r w:rsidRPr="00D306EC">
              <w:rPr>
                <w:sz w:val="20"/>
              </w:rPr>
              <w:t xml:space="preserve">Эллинизм (4-1 вв. </w:t>
            </w:r>
            <w:proofErr w:type="gramStart"/>
            <w:r w:rsidRPr="00D306EC">
              <w:rPr>
                <w:sz w:val="20"/>
              </w:rPr>
              <w:t>до</w:t>
            </w:r>
            <w:proofErr w:type="gramEnd"/>
            <w:r w:rsidRPr="00D306EC">
              <w:rPr>
                <w:sz w:val="20"/>
              </w:rPr>
              <w:t xml:space="preserve"> н. э.)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kern w:val="36"/>
                <w:sz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65"/>
        </w:trPr>
        <w:tc>
          <w:tcPr>
            <w:tcW w:w="2660" w:type="dxa"/>
          </w:tcPr>
          <w:p w:rsidR="008C1EC1" w:rsidRPr="00F87AE9" w:rsidRDefault="008C1EC1" w:rsidP="008C1EC1">
            <w:pPr>
              <w:outlineLvl w:val="0"/>
              <w:rPr>
                <w:b/>
                <w:i/>
                <w:sz w:val="20"/>
              </w:rPr>
            </w:pPr>
            <w:bookmarkStart w:id="9" w:name="_Toc469060749"/>
            <w:r w:rsidRPr="00F87AE9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F87AE9">
              <w:rPr>
                <w:b/>
                <w:i/>
                <w:sz w:val="20"/>
              </w:rPr>
              <w:t xml:space="preserve"> 6.</w:t>
            </w:r>
            <w:bookmarkEnd w:id="9"/>
          </w:p>
          <w:p w:rsidR="008C1EC1" w:rsidRPr="00F87AE9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0" w:name="_Toc469060750"/>
            <w:r w:rsidRPr="00F87AE9">
              <w:rPr>
                <w:b/>
                <w:bCs/>
                <w:i/>
                <w:kern w:val="36"/>
                <w:sz w:val="20"/>
              </w:rPr>
              <w:t>Древний Рим</w:t>
            </w:r>
            <w:bookmarkEnd w:id="10"/>
          </w:p>
          <w:p w:rsidR="008C1EC1" w:rsidRPr="00F87AE9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color w:val="FF0000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6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6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color w:val="000000"/>
                <w:sz w:val="20"/>
              </w:rPr>
            </w:pPr>
            <w:r w:rsidRPr="00F87AE9">
              <w:rPr>
                <w:bCs/>
                <w:kern w:val="36"/>
                <w:sz w:val="20"/>
              </w:rPr>
              <w:t xml:space="preserve">Римская республика (конец VI — конец I </w:t>
            </w:r>
            <w:proofErr w:type="gramStart"/>
            <w:r w:rsidRPr="00F87AE9">
              <w:rPr>
                <w:bCs/>
                <w:kern w:val="36"/>
                <w:sz w:val="20"/>
              </w:rPr>
              <w:t>в</w:t>
            </w:r>
            <w:proofErr w:type="gramEnd"/>
            <w:r w:rsidRPr="00F87AE9">
              <w:rPr>
                <w:bCs/>
                <w:kern w:val="36"/>
                <w:sz w:val="20"/>
              </w:rPr>
              <w:t>. до н. э.)</w:t>
            </w:r>
            <w:r w:rsidRPr="00F87AE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F87AE9" w:rsidRDefault="008C1EC1" w:rsidP="008C1EC1">
            <w:pPr>
              <w:jc w:val="both"/>
              <w:outlineLvl w:val="0"/>
              <w:rPr>
                <w:color w:val="000000"/>
                <w:sz w:val="20"/>
              </w:rPr>
            </w:pPr>
            <w:bookmarkStart w:id="11" w:name="_Toc469060751"/>
            <w:r w:rsidRPr="00F87AE9">
              <w:rPr>
                <w:bCs/>
                <w:kern w:val="36"/>
                <w:sz w:val="20"/>
              </w:rPr>
              <w:t xml:space="preserve">Римская империя (конец I </w:t>
            </w:r>
            <w:proofErr w:type="gramStart"/>
            <w:r w:rsidRPr="00F87AE9">
              <w:rPr>
                <w:bCs/>
                <w:kern w:val="36"/>
                <w:sz w:val="20"/>
              </w:rPr>
              <w:t>в</w:t>
            </w:r>
            <w:proofErr w:type="gramEnd"/>
            <w:r w:rsidRPr="00F87AE9">
              <w:rPr>
                <w:bCs/>
                <w:kern w:val="36"/>
                <w:sz w:val="20"/>
              </w:rPr>
              <w:t>. до н. э. — V в. н.э.)</w:t>
            </w:r>
            <w:bookmarkEnd w:id="11"/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1268"/>
        </w:trPr>
        <w:tc>
          <w:tcPr>
            <w:tcW w:w="2660" w:type="dxa"/>
          </w:tcPr>
          <w:p w:rsidR="008C1EC1" w:rsidRPr="00F87AE9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2" w:name="_Toc469060752"/>
            <w:r w:rsidRPr="00F87AE9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F87AE9">
              <w:rPr>
                <w:b/>
                <w:bCs/>
                <w:i/>
                <w:kern w:val="36"/>
                <w:sz w:val="20"/>
              </w:rPr>
              <w:t xml:space="preserve"> 7.</w:t>
            </w:r>
            <w:bookmarkEnd w:id="12"/>
          </w:p>
          <w:p w:rsidR="008C1EC1" w:rsidRPr="00F87AE9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3" w:name="_Toc469060753"/>
            <w:r w:rsidRPr="00F87AE9">
              <w:rPr>
                <w:b/>
                <w:bCs/>
                <w:i/>
                <w:kern w:val="36"/>
                <w:sz w:val="20"/>
              </w:rPr>
              <w:t>Искусство средних веков</w:t>
            </w:r>
            <w:bookmarkEnd w:id="13"/>
          </w:p>
          <w:p w:rsidR="008C1EC1" w:rsidRPr="00F87AE9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7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7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976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bCs/>
                <w:sz w:val="20"/>
              </w:rPr>
            </w:pPr>
            <w:r w:rsidRPr="00F87AE9">
              <w:rPr>
                <w:bCs/>
                <w:sz w:val="20"/>
              </w:rPr>
              <w:t xml:space="preserve">Византия, религиозная составляющая искусства Византии.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57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bCs/>
                <w:sz w:val="20"/>
              </w:rPr>
            </w:pPr>
            <w:r w:rsidRPr="00F87AE9">
              <w:rPr>
                <w:bCs/>
                <w:sz w:val="20"/>
              </w:rPr>
              <w:t xml:space="preserve">Романское искусство.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65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rFonts w:eastAsia="Calibri"/>
                <w:bCs/>
                <w:sz w:val="20"/>
              </w:rPr>
            </w:pPr>
            <w:r w:rsidRPr="00F87AE9">
              <w:rPr>
                <w:rFonts w:eastAsia="Calibri"/>
                <w:bCs/>
                <w:sz w:val="20"/>
              </w:rPr>
              <w:t xml:space="preserve">Готическое искусство.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53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bCs/>
                <w:sz w:val="20"/>
              </w:rPr>
            </w:pPr>
            <w:r w:rsidRPr="00F87AE9">
              <w:rPr>
                <w:bCs/>
                <w:sz w:val="20"/>
              </w:rPr>
              <w:t xml:space="preserve">Искусство эпохи возрождения.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2221"/>
        </w:trPr>
        <w:tc>
          <w:tcPr>
            <w:tcW w:w="2660" w:type="dxa"/>
          </w:tcPr>
          <w:p w:rsidR="008C1EC1" w:rsidRPr="00F87AE9" w:rsidRDefault="008C1EC1" w:rsidP="008C1EC1">
            <w:pPr>
              <w:jc w:val="both"/>
              <w:outlineLvl w:val="0"/>
              <w:rPr>
                <w:sz w:val="20"/>
              </w:rPr>
            </w:pPr>
            <w:bookmarkStart w:id="14" w:name="_Toc469060754"/>
            <w:r w:rsidRPr="00F87AE9">
              <w:rPr>
                <w:sz w:val="20"/>
              </w:rPr>
              <w:t>Русское средневековое изобразительное искусство.</w:t>
            </w:r>
            <w:bookmarkEnd w:id="14"/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91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5" w:name="_Toc469060755"/>
            <w:r w:rsidRPr="00683F18">
              <w:rPr>
                <w:rFonts w:eastAsia="Calibri"/>
                <w:b/>
                <w:bCs/>
                <w:i/>
                <w:sz w:val="20"/>
              </w:rPr>
              <w:lastRenderedPageBreak/>
              <w:t>Раздел</w:t>
            </w:r>
            <w:r w:rsidRPr="00683F18">
              <w:rPr>
                <w:b/>
                <w:bCs/>
                <w:i/>
                <w:kern w:val="36"/>
                <w:sz w:val="20"/>
              </w:rPr>
              <w:t xml:space="preserve"> 8.</w:t>
            </w:r>
            <w:bookmarkEnd w:id="15"/>
          </w:p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6" w:name="_Toc469060756"/>
            <w:r w:rsidRPr="00683F18">
              <w:rPr>
                <w:b/>
                <w:bCs/>
                <w:i/>
                <w:kern w:val="36"/>
                <w:sz w:val="20"/>
              </w:rPr>
              <w:t>Искусство XVII века</w:t>
            </w:r>
            <w:bookmarkEnd w:id="16"/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Контрольная работа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1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15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spacing w:val="-1"/>
                <w:sz w:val="20"/>
              </w:rPr>
            </w:pPr>
            <w:r w:rsidRPr="00683F18">
              <w:rPr>
                <w:sz w:val="20"/>
              </w:rPr>
              <w:t xml:space="preserve">Барокко.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32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outlineLvl w:val="0"/>
              <w:rPr>
                <w:bCs/>
                <w:kern w:val="36"/>
                <w:sz w:val="20"/>
              </w:rPr>
            </w:pPr>
            <w:bookmarkStart w:id="17" w:name="_Toc469060757"/>
            <w:r w:rsidRPr="00683F18">
              <w:rPr>
                <w:bCs/>
                <w:kern w:val="36"/>
                <w:sz w:val="20"/>
              </w:rPr>
              <w:t>Классицизм.</w:t>
            </w:r>
            <w:bookmarkEnd w:id="17"/>
            <w:r w:rsidRPr="00683F18">
              <w:rPr>
                <w:bCs/>
                <w:kern w:val="36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1116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Cs/>
                <w:kern w:val="36"/>
                <w:sz w:val="20"/>
              </w:rPr>
            </w:pPr>
            <w:bookmarkStart w:id="18" w:name="_Toc469060758"/>
            <w:r w:rsidRPr="00683F18">
              <w:rPr>
                <w:bCs/>
                <w:kern w:val="36"/>
                <w:sz w:val="20"/>
              </w:rPr>
              <w:t>Реализм.</w:t>
            </w:r>
            <w:bookmarkEnd w:id="18"/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693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b/>
                <w:i/>
                <w:sz w:val="20"/>
              </w:rPr>
            </w:pPr>
            <w:r w:rsidRPr="00683F18">
              <w:rPr>
                <w:b/>
                <w:i/>
                <w:sz w:val="20"/>
              </w:rPr>
              <w:t>Раздел 9</w:t>
            </w:r>
          </w:p>
          <w:p w:rsidR="008C1EC1" w:rsidRPr="00683F18" w:rsidRDefault="008C1EC1" w:rsidP="008C1EC1">
            <w:pPr>
              <w:rPr>
                <w:i/>
              </w:rPr>
            </w:pPr>
            <w:r w:rsidRPr="00683F18">
              <w:rPr>
                <w:b/>
                <w:i/>
                <w:sz w:val="20"/>
              </w:rPr>
              <w:t xml:space="preserve">Западноевропейское искусство XVII </w:t>
            </w:r>
            <w:proofErr w:type="gramStart"/>
            <w:r w:rsidRPr="00683F18">
              <w:rPr>
                <w:b/>
                <w:i/>
                <w:sz w:val="20"/>
              </w:rPr>
              <w:t>в</w:t>
            </w:r>
            <w:proofErr w:type="gramEnd"/>
            <w:r w:rsidRPr="00683F18">
              <w:rPr>
                <w:b/>
                <w:i/>
                <w:sz w:val="20"/>
              </w:rPr>
              <w:t>.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1271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rPr>
                <w:sz w:val="20"/>
              </w:rPr>
            </w:pPr>
            <w:r w:rsidRPr="00683F18">
              <w:rPr>
                <w:sz w:val="20"/>
              </w:rPr>
              <w:t>Барокко XVI-XVII вв. Искусство Италии и Испании. Костюм эпохи барокко.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sz w:val="20"/>
              </w:rPr>
            </w:pPr>
            <w:r w:rsidRPr="00683F18">
              <w:rPr>
                <w:sz w:val="20"/>
              </w:rPr>
              <w:t>Искусство Франции XVIII вв. Рококо.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rPr>
                <w:sz w:val="20"/>
              </w:rPr>
            </w:pPr>
            <w:r w:rsidRPr="00683F18">
              <w:rPr>
                <w:sz w:val="20"/>
              </w:rPr>
              <w:t>Костюмы и прически населения.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b/>
                <w:i/>
                <w:sz w:val="20"/>
              </w:rPr>
            </w:pPr>
            <w:r w:rsidRPr="00683F18">
              <w:rPr>
                <w:b/>
                <w:i/>
                <w:sz w:val="20"/>
              </w:rPr>
              <w:t>Раздел 10.</w:t>
            </w:r>
          </w:p>
          <w:p w:rsidR="008C1EC1" w:rsidRPr="00474618" w:rsidRDefault="008C1EC1" w:rsidP="008C1EC1">
            <w:pPr>
              <w:rPr>
                <w:b/>
                <w:i/>
                <w:sz w:val="20"/>
                <w:szCs w:val="20"/>
              </w:rPr>
            </w:pPr>
            <w:r w:rsidRPr="00683F18">
              <w:rPr>
                <w:b/>
                <w:i/>
                <w:sz w:val="20"/>
              </w:rPr>
              <w:t>Искусство Востока, Америки и Африки</w:t>
            </w:r>
          </w:p>
        </w:tc>
        <w:tc>
          <w:tcPr>
            <w:tcW w:w="1701" w:type="dxa"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Контрольная работа </w:t>
            </w:r>
          </w:p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2 Практическое занятие № 8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8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r w:rsidRPr="00683F18">
              <w:rPr>
                <w:sz w:val="20"/>
              </w:rPr>
              <w:t>Искусство Индии, Китая, Японии.</w:t>
            </w:r>
          </w:p>
        </w:tc>
        <w:tc>
          <w:tcPr>
            <w:tcW w:w="1701" w:type="dxa"/>
            <w:vMerge w:val="restart"/>
          </w:tcPr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sz w:val="20"/>
              </w:rPr>
            </w:pPr>
            <w:r w:rsidRPr="00683F18">
              <w:rPr>
                <w:sz w:val="20"/>
              </w:rPr>
              <w:t>Искусство Америки и Африки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58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9" w:name="_Toc469060759"/>
            <w:r w:rsidRPr="00683F18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683F18">
              <w:rPr>
                <w:b/>
                <w:bCs/>
                <w:i/>
                <w:kern w:val="36"/>
                <w:sz w:val="20"/>
              </w:rPr>
              <w:t xml:space="preserve"> 11.</w:t>
            </w:r>
            <w:bookmarkEnd w:id="19"/>
          </w:p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20" w:name="_Toc469060760"/>
            <w:r w:rsidRPr="00683F18">
              <w:rPr>
                <w:b/>
                <w:bCs/>
                <w:i/>
                <w:kern w:val="36"/>
                <w:sz w:val="20"/>
              </w:rPr>
              <w:t>Искусство XVIII века</w:t>
            </w:r>
            <w:bookmarkEnd w:id="20"/>
          </w:p>
          <w:p w:rsidR="008C1EC1" w:rsidRPr="005B46A3" w:rsidRDefault="008C1EC1" w:rsidP="008C1EC1">
            <w:pPr>
              <w:spacing w:before="100" w:beforeAutospacing="1" w:after="100" w:afterAutospacing="1"/>
              <w:jc w:val="center"/>
              <w:outlineLvl w:val="0"/>
              <w:rPr>
                <w:b/>
                <w:bCs/>
                <w:kern w:val="36"/>
              </w:rPr>
            </w:pPr>
          </w:p>
        </w:tc>
        <w:tc>
          <w:tcPr>
            <w:tcW w:w="1701" w:type="dxa"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</w:t>
            </w:r>
            <w:r w:rsidRPr="007C4806">
              <w:rPr>
                <w:rFonts w:ascii="Times New Roman" w:hAnsi="Times New Roman" w:cs="Times New Roman"/>
              </w:rPr>
              <w:lastRenderedPageBreak/>
              <w:t>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Практическое занятие № 9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№ 9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lastRenderedPageBreak/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</w:t>
            </w:r>
            <w:r w:rsidRPr="007C4806">
              <w:rPr>
                <w:rFonts w:ascii="Times New Roman" w:hAnsi="Times New Roman" w:cs="Times New Roman"/>
              </w:rPr>
              <w:lastRenderedPageBreak/>
              <w:t>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268"/>
        </w:trPr>
        <w:tc>
          <w:tcPr>
            <w:tcW w:w="2660" w:type="dxa"/>
          </w:tcPr>
          <w:p w:rsidR="008C1EC1" w:rsidRPr="00683F18" w:rsidRDefault="008C1EC1" w:rsidP="008C1EC1">
            <w:pPr>
              <w:shd w:val="clear" w:color="auto" w:fill="FFFFFF"/>
              <w:jc w:val="both"/>
              <w:rPr>
                <w:color w:val="000000"/>
                <w:sz w:val="20"/>
              </w:rPr>
            </w:pPr>
            <w:r w:rsidRPr="00683F18">
              <w:rPr>
                <w:sz w:val="20"/>
              </w:rPr>
              <w:lastRenderedPageBreak/>
              <w:t>Эпоха Просвещения.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outlineLvl w:val="0"/>
              <w:rPr>
                <w:bCs/>
                <w:kern w:val="36"/>
                <w:sz w:val="20"/>
              </w:rPr>
            </w:pPr>
            <w:bookmarkStart w:id="21" w:name="_Toc469060761"/>
            <w:r w:rsidRPr="00683F18">
              <w:rPr>
                <w:sz w:val="20"/>
              </w:rPr>
              <w:lastRenderedPageBreak/>
              <w:t xml:space="preserve">Русское изобразительное искусство </w:t>
            </w:r>
            <w:r w:rsidRPr="00683F18">
              <w:rPr>
                <w:bCs/>
                <w:kern w:val="36"/>
                <w:sz w:val="20"/>
              </w:rPr>
              <w:t>XVIII века.</w:t>
            </w:r>
            <w:bookmarkEnd w:id="21"/>
            <w:r w:rsidRPr="00683F18">
              <w:rPr>
                <w:bCs/>
                <w:kern w:val="36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13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22" w:name="_Toc469060762"/>
            <w:r w:rsidRPr="00683F18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683F18">
              <w:rPr>
                <w:b/>
                <w:bCs/>
                <w:i/>
                <w:kern w:val="36"/>
                <w:sz w:val="20"/>
              </w:rPr>
              <w:t xml:space="preserve"> 12.</w:t>
            </w:r>
            <w:bookmarkEnd w:id="22"/>
          </w:p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23" w:name="_Toc469060763"/>
            <w:r w:rsidRPr="00683F18">
              <w:rPr>
                <w:b/>
                <w:bCs/>
                <w:i/>
                <w:kern w:val="36"/>
                <w:sz w:val="20"/>
              </w:rPr>
              <w:t>Искусство XIX века</w:t>
            </w:r>
            <w:bookmarkEnd w:id="23"/>
          </w:p>
        </w:tc>
        <w:tc>
          <w:tcPr>
            <w:tcW w:w="1701" w:type="dxa"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971"/>
        </w:trPr>
        <w:tc>
          <w:tcPr>
            <w:tcW w:w="2660" w:type="dxa"/>
          </w:tcPr>
          <w:p w:rsidR="008C1EC1" w:rsidRPr="00683F18" w:rsidRDefault="008C1EC1" w:rsidP="008C1EC1">
            <w:pPr>
              <w:spacing w:before="100" w:beforeAutospacing="1" w:after="100" w:afterAutospacing="1"/>
              <w:outlineLvl w:val="0"/>
              <w:rPr>
                <w:rFonts w:eastAsia="Calibri"/>
                <w:bCs/>
                <w:sz w:val="20"/>
              </w:rPr>
            </w:pPr>
            <w:bookmarkStart w:id="24" w:name="_Toc469060764"/>
            <w:r w:rsidRPr="00683F18">
              <w:rPr>
                <w:sz w:val="20"/>
              </w:rPr>
              <w:t>Реалистические тенденции в изобразительном искусстве.</w:t>
            </w:r>
            <w:bookmarkEnd w:id="24"/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31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outlineLvl w:val="0"/>
              <w:rPr>
                <w:bCs/>
                <w:sz w:val="20"/>
              </w:rPr>
            </w:pPr>
            <w:bookmarkStart w:id="25" w:name="_Toc469060765"/>
            <w:r w:rsidRPr="00683F18">
              <w:rPr>
                <w:sz w:val="20"/>
              </w:rPr>
              <w:t xml:space="preserve">Русское изобразительное искусство </w:t>
            </w:r>
            <w:r w:rsidRPr="00683F18">
              <w:rPr>
                <w:bCs/>
                <w:kern w:val="36"/>
                <w:sz w:val="20"/>
              </w:rPr>
              <w:t>XIX века.</w:t>
            </w:r>
            <w:bookmarkEnd w:id="25"/>
            <w:r w:rsidRPr="00683F18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37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outlineLvl w:val="0"/>
              <w:rPr>
                <w:bCs/>
                <w:sz w:val="20"/>
              </w:rPr>
            </w:pPr>
            <w:bookmarkStart w:id="26" w:name="_Toc469060766"/>
            <w:r w:rsidRPr="00683F18">
              <w:rPr>
                <w:sz w:val="20"/>
              </w:rPr>
              <w:t xml:space="preserve">Русское изобразительное искусство </w:t>
            </w:r>
            <w:r w:rsidRPr="00683F18">
              <w:rPr>
                <w:bCs/>
                <w:kern w:val="36"/>
                <w:sz w:val="20"/>
              </w:rPr>
              <w:t>XIX века.</w:t>
            </w:r>
            <w:bookmarkEnd w:id="26"/>
            <w:r w:rsidRPr="00683F18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b/>
                <w:i/>
                <w:sz w:val="20"/>
              </w:rPr>
            </w:pPr>
            <w:r w:rsidRPr="00683F18">
              <w:rPr>
                <w:b/>
                <w:i/>
                <w:sz w:val="20"/>
              </w:rPr>
              <w:t>Раздел 13.</w:t>
            </w:r>
          </w:p>
          <w:p w:rsidR="008C1EC1" w:rsidRPr="00683F18" w:rsidRDefault="008C1EC1" w:rsidP="008C1EC1">
            <w:pPr>
              <w:rPr>
                <w:b/>
                <w:i/>
                <w:sz w:val="20"/>
                <w:szCs w:val="20"/>
              </w:rPr>
            </w:pPr>
            <w:r w:rsidRPr="00683F18">
              <w:rPr>
                <w:b/>
                <w:i/>
                <w:sz w:val="20"/>
              </w:rPr>
              <w:t>Искусство России второй половины XIX и начала XX вв.</w:t>
            </w:r>
          </w:p>
        </w:tc>
        <w:tc>
          <w:tcPr>
            <w:tcW w:w="1701" w:type="dxa"/>
          </w:tcPr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9</w:t>
            </w:r>
            <w:r w:rsidRPr="00D306EC">
              <w:rPr>
                <w:rFonts w:ascii="Times New Roman" w:hAnsi="Times New Roman" w:cs="Times New Roman"/>
              </w:rPr>
              <w:t>.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10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10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sz w:val="20"/>
                <w:szCs w:val="20"/>
              </w:rPr>
            </w:pPr>
            <w:r w:rsidRPr="00683F18">
              <w:rPr>
                <w:sz w:val="20"/>
                <w:szCs w:val="20"/>
              </w:rPr>
              <w:t>Художники-передвижники 2ой половины XIX </w:t>
            </w:r>
            <w:proofErr w:type="gramStart"/>
            <w:r w:rsidRPr="00683F18">
              <w:rPr>
                <w:sz w:val="20"/>
                <w:szCs w:val="20"/>
              </w:rPr>
              <w:t>в</w:t>
            </w:r>
            <w:proofErr w:type="gramEnd"/>
            <w:r w:rsidRPr="00683F18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</w:p>
        </w:tc>
        <w:tc>
          <w:tcPr>
            <w:tcW w:w="1701" w:type="dxa"/>
            <w:vMerge w:val="restart"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rPr>
                <w:sz w:val="20"/>
                <w:szCs w:val="20"/>
              </w:rPr>
            </w:pPr>
            <w:r w:rsidRPr="00683F18">
              <w:rPr>
                <w:sz w:val="20"/>
                <w:szCs w:val="20"/>
              </w:rPr>
              <w:t xml:space="preserve">Творчество художников-передвижников. Костюм эпохи модерн. 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  <w:szCs w:val="20"/>
              </w:rPr>
            </w:pPr>
            <w:bookmarkStart w:id="27" w:name="_Toc469060767"/>
            <w:r w:rsidRPr="00683F18">
              <w:rPr>
                <w:rFonts w:eastAsia="Calibri"/>
                <w:b/>
                <w:bCs/>
                <w:i/>
                <w:sz w:val="20"/>
                <w:szCs w:val="20"/>
              </w:rPr>
              <w:t>Раздел</w:t>
            </w:r>
            <w:r w:rsidRPr="00683F18">
              <w:rPr>
                <w:b/>
                <w:bCs/>
                <w:i/>
                <w:kern w:val="36"/>
                <w:sz w:val="20"/>
                <w:szCs w:val="20"/>
              </w:rPr>
              <w:t xml:space="preserve"> 14.</w:t>
            </w:r>
            <w:bookmarkEnd w:id="27"/>
          </w:p>
          <w:p w:rsidR="008C1EC1" w:rsidRPr="00683F18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83F18">
              <w:rPr>
                <w:rFonts w:ascii="Times New Roman" w:hAnsi="Times New Roman"/>
                <w:b/>
                <w:bCs/>
                <w:i/>
                <w:kern w:val="36"/>
                <w:sz w:val="20"/>
                <w:szCs w:val="20"/>
              </w:rPr>
              <w:t>Искусство XX века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</w:t>
            </w:r>
            <w:r w:rsidRPr="007C4806">
              <w:rPr>
                <w:rFonts w:ascii="Times New Roman" w:hAnsi="Times New Roman" w:cs="Times New Roman"/>
              </w:rPr>
              <w:lastRenderedPageBreak/>
              <w:t>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Контрольная работа</w:t>
            </w:r>
          </w:p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№ 3</w:t>
            </w:r>
          </w:p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11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11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4806">
              <w:rPr>
                <w:rFonts w:ascii="Times New Roman" w:hAnsi="Times New Roman" w:cs="Times New Roman"/>
              </w:rPr>
              <w:t>З</w:t>
            </w:r>
            <w:proofErr w:type="gramEnd"/>
            <w:r w:rsidRPr="007C4806">
              <w:rPr>
                <w:rFonts w:ascii="Times New Roman" w:hAnsi="Times New Roman" w:cs="Times New Roman"/>
              </w:rPr>
              <w:t xml:space="preserve">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</w:t>
            </w:r>
            <w:r w:rsidRPr="007C4806">
              <w:rPr>
                <w:rFonts w:ascii="Times New Roman" w:hAnsi="Times New Roman" w:cs="Times New Roman"/>
              </w:rPr>
              <w:lastRenderedPageBreak/>
              <w:t>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323"/>
        </w:trPr>
        <w:tc>
          <w:tcPr>
            <w:tcW w:w="2660" w:type="dxa"/>
          </w:tcPr>
          <w:p w:rsidR="008C1EC1" w:rsidRPr="00683F18" w:rsidRDefault="008C1EC1" w:rsidP="008C1EC1">
            <w:pPr>
              <w:shd w:val="clear" w:color="auto" w:fill="FFFFFF"/>
              <w:jc w:val="both"/>
              <w:rPr>
                <w:color w:val="000000"/>
                <w:sz w:val="20"/>
              </w:rPr>
            </w:pPr>
            <w:r w:rsidRPr="00683F18">
              <w:rPr>
                <w:bCs/>
                <w:kern w:val="36"/>
                <w:sz w:val="20"/>
              </w:rPr>
              <w:t xml:space="preserve">Искусство XX века. 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rPr>
                <w:sz w:val="20"/>
              </w:rPr>
            </w:pPr>
            <w:r w:rsidRPr="00683F18">
              <w:rPr>
                <w:sz w:val="20"/>
              </w:rPr>
              <w:t>Искусство XX века. Прически населения.</w:t>
            </w:r>
          </w:p>
          <w:p w:rsidR="008C1EC1" w:rsidRPr="00683F18" w:rsidRDefault="008C1EC1" w:rsidP="008C1EC1">
            <w:pPr>
              <w:jc w:val="both"/>
              <w:rPr>
                <w:i/>
                <w:sz w:val="20"/>
              </w:rPr>
            </w:pPr>
            <w:r w:rsidRPr="00683F18">
              <w:rPr>
                <w:i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80270A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80270A" w:rsidRDefault="00206784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Диф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ачет</w:t>
            </w:r>
            <w:proofErr w:type="spellEnd"/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206784" w:rsidRPr="00206784" w:rsidRDefault="00206784" w:rsidP="00206784">
      <w:pPr>
        <w:spacing w:line="360" w:lineRule="auto"/>
        <w:ind w:left="567"/>
        <w:jc w:val="both"/>
        <w:rPr>
          <w:b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223CAC" w:rsidRPr="00223CAC">
        <w:rPr>
          <w:b/>
          <w:color w:val="000000"/>
        </w:rPr>
        <w:t>ОП.02</w:t>
      </w:r>
      <w:r w:rsidR="00223CAC">
        <w:rPr>
          <w:color w:val="000000"/>
        </w:rPr>
        <w:t xml:space="preserve"> </w:t>
      </w:r>
      <w:r>
        <w:rPr>
          <w:b/>
        </w:rPr>
        <w:t>Истори</w:t>
      </w:r>
      <w:r w:rsidR="00683F18">
        <w:rPr>
          <w:b/>
        </w:rPr>
        <w:t>я изобразительного искусства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прохождения дифференцированного зачета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D530A4">
        <w:t xml:space="preserve">3 </w:t>
      </w:r>
      <w:r w:rsidRPr="009C5C10">
        <w:rPr>
          <w:color w:val="000000"/>
        </w:rPr>
        <w:t xml:space="preserve">контрольных работ, </w:t>
      </w:r>
      <w:r w:rsidR="00D530A4">
        <w:t>11</w:t>
      </w:r>
      <w:r w:rsidRPr="009C5C10">
        <w:rPr>
          <w:color w:val="000000"/>
        </w:rPr>
        <w:t xml:space="preserve"> самостоятельных работ</w:t>
      </w:r>
      <w:r w:rsidR="00683F18">
        <w:rPr>
          <w:color w:val="000000"/>
        </w:rPr>
        <w:t>, 11 практических работ.</w:t>
      </w: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FE76D9" w:rsidRDefault="00FE76D9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206784" w:rsidRDefault="00206784" w:rsidP="003E0076">
      <w:pPr>
        <w:ind w:firstLine="720"/>
        <w:jc w:val="both"/>
        <w:rPr>
          <w:b/>
        </w:rPr>
      </w:pPr>
    </w:p>
    <w:p w:rsidR="00206784" w:rsidRDefault="00206784" w:rsidP="003E0076">
      <w:pPr>
        <w:ind w:firstLine="720"/>
        <w:jc w:val="both"/>
        <w:rPr>
          <w:b/>
        </w:rPr>
      </w:pPr>
    </w:p>
    <w:p w:rsidR="00206784" w:rsidRDefault="00206784" w:rsidP="003E0076">
      <w:pPr>
        <w:ind w:firstLine="720"/>
        <w:jc w:val="both"/>
        <w:rPr>
          <w:b/>
        </w:rPr>
      </w:pPr>
    </w:p>
    <w:p w:rsidR="00206784" w:rsidRDefault="00206784" w:rsidP="003E0076">
      <w:pPr>
        <w:ind w:firstLine="720"/>
        <w:jc w:val="both"/>
        <w:rPr>
          <w:b/>
        </w:rPr>
      </w:pPr>
    </w:p>
    <w:p w:rsidR="00206784" w:rsidRDefault="00206784" w:rsidP="003E0076">
      <w:pPr>
        <w:ind w:firstLine="720"/>
        <w:jc w:val="both"/>
        <w:rPr>
          <w:b/>
        </w:rPr>
      </w:pPr>
    </w:p>
    <w:p w:rsidR="00206784" w:rsidRDefault="00206784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3E0076" w:rsidRPr="00AB30EE" w:rsidRDefault="003E0076" w:rsidP="00AB30EE">
      <w:pPr>
        <w:pStyle w:val="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</w:rPr>
      </w:pPr>
      <w:bookmarkStart w:id="28" w:name="_Toc469060768"/>
      <w:r w:rsidRPr="00AB30EE">
        <w:rPr>
          <w:rFonts w:ascii="Times New Roman" w:hAnsi="Times New Roman" w:cs="Times New Roman"/>
          <w:sz w:val="24"/>
        </w:rPr>
        <w:lastRenderedPageBreak/>
        <w:t>Типовые задания для оценки освоения учебной дисциплины</w:t>
      </w:r>
      <w:bookmarkEnd w:id="28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3E0076" w:rsidRPr="00683F18" w:rsidRDefault="003E0076" w:rsidP="00683F18">
      <w:pPr>
        <w:jc w:val="center"/>
        <w:rPr>
          <w:b/>
          <w:i/>
          <w:sz w:val="22"/>
          <w:szCs w:val="22"/>
        </w:rPr>
      </w:pPr>
      <w:r w:rsidRPr="00683F18">
        <w:rPr>
          <w:b/>
          <w:i/>
          <w:sz w:val="22"/>
          <w:szCs w:val="22"/>
        </w:rPr>
        <w:t xml:space="preserve">По теме </w:t>
      </w:r>
      <w:r w:rsidRPr="00683F18">
        <w:rPr>
          <w:b/>
          <w:i/>
          <w:spacing w:val="-5"/>
          <w:sz w:val="22"/>
          <w:szCs w:val="22"/>
        </w:rPr>
        <w:t>«</w:t>
      </w:r>
      <w:r w:rsidR="00683F18" w:rsidRPr="00683F18">
        <w:rPr>
          <w:b/>
          <w:i/>
          <w:iCs/>
          <w:sz w:val="22"/>
          <w:szCs w:val="22"/>
        </w:rPr>
        <w:t>Виды искусств и теория происхождения искусства</w:t>
      </w:r>
      <w:r w:rsidRPr="00683F18">
        <w:rPr>
          <w:b/>
          <w:i/>
          <w:spacing w:val="-5"/>
          <w:sz w:val="22"/>
          <w:szCs w:val="22"/>
        </w:rPr>
        <w:t>»</w:t>
      </w:r>
    </w:p>
    <w:p w:rsidR="00683F18" w:rsidRPr="00683F18" w:rsidRDefault="00683F18" w:rsidP="00683F18">
      <w:pPr>
        <w:rPr>
          <w:b/>
          <w:sz w:val="22"/>
          <w:szCs w:val="22"/>
        </w:rPr>
      </w:pPr>
      <w:r w:rsidRPr="00683F18">
        <w:rPr>
          <w:sz w:val="22"/>
          <w:szCs w:val="22"/>
        </w:rPr>
        <w:t>1. Живопись бывает: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 3 видов</w:t>
      </w:r>
      <w:r w:rsidRPr="00683F18">
        <w:rPr>
          <w:sz w:val="22"/>
          <w:szCs w:val="22"/>
        </w:rPr>
        <w:br/>
        <w:t>В) 4 видов</w:t>
      </w:r>
      <w:r w:rsidRPr="00683F18">
        <w:rPr>
          <w:sz w:val="22"/>
          <w:szCs w:val="22"/>
        </w:rPr>
        <w:br/>
        <w:t>С) 2 видов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 xml:space="preserve">2.Парикмахерское искусство относится </w:t>
      </w:r>
      <w:proofErr w:type="gramStart"/>
      <w:r w:rsidRPr="00683F18">
        <w:rPr>
          <w:sz w:val="22"/>
          <w:szCs w:val="22"/>
        </w:rPr>
        <w:t>к</w:t>
      </w:r>
      <w:proofErr w:type="gramEnd"/>
      <w:r w:rsidRPr="00683F18">
        <w:rPr>
          <w:sz w:val="22"/>
          <w:szCs w:val="22"/>
        </w:rPr>
        <w:t>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скульптуре</w:t>
      </w:r>
      <w:r w:rsidRPr="00683F18">
        <w:rPr>
          <w:sz w:val="22"/>
          <w:szCs w:val="22"/>
        </w:rPr>
        <w:br/>
        <w:t>В) живописи</w:t>
      </w:r>
      <w:r w:rsidRPr="00683F18">
        <w:rPr>
          <w:sz w:val="22"/>
          <w:szCs w:val="22"/>
        </w:rPr>
        <w:br/>
        <w:t>С) декоративно-прикладному искусству.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3. Гравюра – это сложный вид…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графики</w:t>
      </w:r>
      <w:r w:rsidRPr="00683F18">
        <w:rPr>
          <w:sz w:val="22"/>
          <w:szCs w:val="22"/>
        </w:rPr>
        <w:br/>
        <w:t>В) скульптуры</w:t>
      </w:r>
      <w:r w:rsidRPr="00683F18">
        <w:rPr>
          <w:sz w:val="22"/>
          <w:szCs w:val="22"/>
        </w:rPr>
        <w:br/>
        <w:t>С) живописи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4. К монументальной живописи относится: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 xml:space="preserve">А) фреска </w:t>
      </w:r>
      <w:r w:rsidRPr="00683F18">
        <w:rPr>
          <w:sz w:val="22"/>
          <w:szCs w:val="22"/>
        </w:rPr>
        <w:br/>
        <w:t>В) офорт</w:t>
      </w:r>
      <w:r w:rsidRPr="00683F18">
        <w:rPr>
          <w:sz w:val="22"/>
          <w:szCs w:val="22"/>
        </w:rPr>
        <w:br/>
        <w:t>С) барельеф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5. Гравюра, выполненная на цинке, называется…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ксилография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офорт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линогравюра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6. Изображение на окне из разноцветных кусочков стекла, укрепленных на металлическом каркасе: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витраж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фреска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 xml:space="preserve">С) мозаика 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7.Рельеф, выступающий над плоскостью меньше половины, называется…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барельеф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горельеф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ордер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8.Гравюра, выполненная на камне, называется: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офорт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линогравюра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литография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9. Батальный жанр это изображение: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повседневной жизни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животного</w:t>
      </w:r>
    </w:p>
    <w:p w:rsid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поля сражения</w:t>
      </w:r>
    </w:p>
    <w:p w:rsidR="00683F18" w:rsidRPr="00683F18" w:rsidRDefault="00683F18" w:rsidP="00683F18">
      <w:pPr>
        <w:pageBreakBefore/>
        <w:tabs>
          <w:tab w:val="left" w:pos="6210"/>
        </w:tabs>
        <w:rPr>
          <w:b/>
          <w:sz w:val="22"/>
          <w:szCs w:val="22"/>
        </w:rPr>
      </w:pPr>
      <w:r w:rsidRPr="00683F18">
        <w:rPr>
          <w:b/>
          <w:sz w:val="22"/>
          <w:szCs w:val="22"/>
        </w:rPr>
        <w:lastRenderedPageBreak/>
        <w:t xml:space="preserve">Ключ </w:t>
      </w:r>
    </w:p>
    <w:p w:rsidR="00683F18" w:rsidRPr="00683F18" w:rsidRDefault="00683F18" w:rsidP="00683F18">
      <w:pPr>
        <w:tabs>
          <w:tab w:val="left" w:pos="4170"/>
        </w:tabs>
        <w:rPr>
          <w:sz w:val="22"/>
          <w:szCs w:val="22"/>
        </w:rPr>
      </w:pPr>
      <w:r w:rsidRPr="00683F18">
        <w:rPr>
          <w:sz w:val="22"/>
          <w:szCs w:val="22"/>
        </w:rPr>
        <w:tab/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1. 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2.С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3.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4.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5. В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6.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7.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8. 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9. С</w:t>
      </w:r>
    </w:p>
    <w:p w:rsidR="002901BE" w:rsidRPr="00683F18" w:rsidRDefault="002901BE" w:rsidP="00EF517C">
      <w:pPr>
        <w:tabs>
          <w:tab w:val="left" w:pos="567"/>
        </w:tabs>
        <w:ind w:firstLine="360"/>
        <w:rPr>
          <w:sz w:val="22"/>
          <w:szCs w:val="22"/>
        </w:rPr>
      </w:pPr>
    </w:p>
    <w:p w:rsidR="007E338F" w:rsidRPr="00470AC8" w:rsidRDefault="007E338F" w:rsidP="00EF517C">
      <w:pPr>
        <w:pStyle w:val="Style24"/>
        <w:widowControl/>
        <w:spacing w:line="240" w:lineRule="auto"/>
        <w:ind w:right="7680" w:firstLine="360"/>
        <w:rPr>
          <w:rStyle w:val="FontStyle51"/>
          <w:sz w:val="22"/>
          <w:szCs w:val="22"/>
        </w:rPr>
      </w:pPr>
      <w:bookmarkStart w:id="29" w:name="_GoBack"/>
      <w:bookmarkEnd w:id="29"/>
      <w:r w:rsidRPr="00470AC8">
        <w:rPr>
          <w:rStyle w:val="FontStyle51"/>
          <w:sz w:val="22"/>
          <w:szCs w:val="22"/>
        </w:rPr>
        <w:t>Критерии оценки:</w:t>
      </w:r>
    </w:p>
    <w:p w:rsidR="007E338F" w:rsidRPr="00470AC8" w:rsidRDefault="007E338F" w:rsidP="00EF517C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7E338F" w:rsidRPr="00470AC8" w:rsidRDefault="007E338F" w:rsidP="00EF517C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7E338F" w:rsidRPr="00470AC8" w:rsidRDefault="007E338F" w:rsidP="00EF517C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683F18" w:rsidRDefault="00683F18" w:rsidP="00EF517C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7E338F" w:rsidRPr="00470AC8" w:rsidRDefault="007E338F" w:rsidP="00EF517C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7E338F" w:rsidRPr="00470AC8" w:rsidRDefault="007E338F" w:rsidP="00EF517C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2901BE" w:rsidRPr="00470AC8" w:rsidRDefault="002901BE" w:rsidP="00EF517C">
      <w:pPr>
        <w:tabs>
          <w:tab w:val="left" w:pos="567"/>
        </w:tabs>
        <w:ind w:firstLine="360"/>
        <w:rPr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7E338F" w:rsidRPr="00470AC8" w:rsidRDefault="007E338F" w:rsidP="00EF517C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7E338F" w:rsidRPr="00470AC8" w:rsidRDefault="007E338F" w:rsidP="00EF517C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3E0076" w:rsidRPr="00683F18" w:rsidRDefault="00FE76D9" w:rsidP="00683F18">
      <w:pPr>
        <w:jc w:val="center"/>
        <w:outlineLvl w:val="0"/>
        <w:rPr>
          <w:b/>
          <w:bCs/>
          <w:i/>
          <w:kern w:val="36"/>
          <w:sz w:val="22"/>
          <w:szCs w:val="22"/>
        </w:rPr>
      </w:pPr>
      <w:r w:rsidRPr="00683F18">
        <w:rPr>
          <w:b/>
          <w:i/>
          <w:spacing w:val="-8"/>
          <w:sz w:val="22"/>
          <w:szCs w:val="22"/>
        </w:rPr>
        <w:t xml:space="preserve"> </w:t>
      </w:r>
      <w:bookmarkStart w:id="30" w:name="_Toc469060769"/>
      <w:r w:rsidR="003E0076" w:rsidRPr="00683F18">
        <w:rPr>
          <w:b/>
          <w:i/>
          <w:spacing w:val="-8"/>
          <w:sz w:val="22"/>
          <w:szCs w:val="22"/>
        </w:rPr>
        <w:t>«</w:t>
      </w:r>
      <w:r w:rsidR="00683F18" w:rsidRPr="00683F18">
        <w:rPr>
          <w:b/>
          <w:bCs/>
          <w:i/>
          <w:kern w:val="36"/>
          <w:sz w:val="22"/>
          <w:szCs w:val="22"/>
        </w:rPr>
        <w:t>Истоки искусства</w:t>
      </w:r>
      <w:r w:rsidR="003E0076" w:rsidRPr="00683F18">
        <w:rPr>
          <w:b/>
          <w:i/>
          <w:spacing w:val="-8"/>
          <w:sz w:val="22"/>
          <w:szCs w:val="22"/>
        </w:rPr>
        <w:t>»</w:t>
      </w:r>
      <w:bookmarkEnd w:id="30"/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 xml:space="preserve">1. Круглую скульптуру первобытные люди делали </w:t>
      </w:r>
      <w:proofErr w:type="gramStart"/>
      <w:r w:rsidRPr="00683F18">
        <w:rPr>
          <w:sz w:val="22"/>
          <w:szCs w:val="28"/>
        </w:rPr>
        <w:t>из</w:t>
      </w:r>
      <w:proofErr w:type="gramEnd"/>
      <w:r w:rsidRPr="00683F18">
        <w:rPr>
          <w:sz w:val="22"/>
          <w:szCs w:val="28"/>
        </w:rPr>
        <w:t xml:space="preserve"> 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мягких пород камня</w:t>
      </w:r>
      <w:r w:rsidRPr="00683F18">
        <w:rPr>
          <w:sz w:val="22"/>
          <w:szCs w:val="28"/>
        </w:rPr>
        <w:br/>
        <w:t>В) твердых пород камня</w:t>
      </w:r>
      <w:r w:rsidRPr="00683F18">
        <w:rPr>
          <w:sz w:val="22"/>
          <w:szCs w:val="28"/>
        </w:rPr>
        <w:br/>
        <w:t>С) мрамора.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2. Частная смена образцов и форм - это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мода</w:t>
      </w:r>
      <w:r w:rsidRPr="00683F18">
        <w:rPr>
          <w:sz w:val="22"/>
          <w:szCs w:val="28"/>
        </w:rPr>
        <w:br/>
        <w:t>В) одежда</w:t>
      </w:r>
      <w:r w:rsidRPr="00683F18">
        <w:rPr>
          <w:sz w:val="22"/>
          <w:szCs w:val="28"/>
        </w:rPr>
        <w:br/>
        <w:t>С) костюм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3. Результатом   борьбы за жизнь являлось…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 xml:space="preserve">А) создание одежды </w:t>
      </w:r>
      <w:r w:rsidRPr="00683F18">
        <w:rPr>
          <w:sz w:val="22"/>
          <w:szCs w:val="28"/>
        </w:rPr>
        <w:br/>
        <w:t>В) появление людей</w:t>
      </w:r>
      <w:r w:rsidRPr="00683F18">
        <w:rPr>
          <w:sz w:val="22"/>
          <w:szCs w:val="28"/>
        </w:rPr>
        <w:br/>
        <w:t>С) появление хищных животных.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b/>
          <w:sz w:val="22"/>
          <w:szCs w:val="28"/>
        </w:rPr>
        <w:t>4.</w:t>
      </w:r>
      <w:r w:rsidRPr="00683F18">
        <w:rPr>
          <w:sz w:val="22"/>
          <w:szCs w:val="28"/>
        </w:rPr>
        <w:t>Основных форм одежды было…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3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В) 4</w:t>
      </w:r>
      <w:r w:rsidRPr="00683F18">
        <w:rPr>
          <w:sz w:val="22"/>
          <w:szCs w:val="28"/>
        </w:rPr>
        <w:br/>
        <w:t>С) 5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5. Главная задача костюма сегодняшнего дня создать для человека атмосферу: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физического и душевного комфорта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В) индивидуализма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С) модного течения</w:t>
      </w:r>
    </w:p>
    <w:p w:rsidR="00683F18" w:rsidRPr="00683F18" w:rsidRDefault="00683F18" w:rsidP="00683F18">
      <w:pPr>
        <w:jc w:val="center"/>
        <w:rPr>
          <w:b/>
          <w:sz w:val="22"/>
          <w:szCs w:val="28"/>
        </w:rPr>
      </w:pPr>
      <w:r w:rsidRPr="00683F18">
        <w:rPr>
          <w:b/>
          <w:sz w:val="22"/>
          <w:szCs w:val="28"/>
        </w:rPr>
        <w:t>Ключ</w:t>
      </w:r>
    </w:p>
    <w:p w:rsidR="00683F18" w:rsidRPr="00683F18" w:rsidRDefault="00683F18" w:rsidP="00683F18">
      <w:pPr>
        <w:ind w:left="540"/>
        <w:jc w:val="center"/>
        <w:rPr>
          <w:sz w:val="22"/>
          <w:szCs w:val="28"/>
        </w:rPr>
      </w:pP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1.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2.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3.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4.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5. А</w:t>
      </w:r>
    </w:p>
    <w:p w:rsidR="00683F18" w:rsidRDefault="00683F18" w:rsidP="00683F18">
      <w:pPr>
        <w:rPr>
          <w:sz w:val="28"/>
          <w:szCs w:val="28"/>
        </w:rPr>
      </w:pPr>
    </w:p>
    <w:p w:rsidR="00470AC8" w:rsidRPr="00470AC8" w:rsidRDefault="00470AC8" w:rsidP="00470AC8">
      <w:pPr>
        <w:pStyle w:val="Style24"/>
        <w:widowControl/>
        <w:spacing w:line="240" w:lineRule="auto"/>
        <w:ind w:right="7680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470AC8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683F18" w:rsidRDefault="00683F1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Default="00470AC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Pr="00470AC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FE76D9" w:rsidRPr="00931CB4" w:rsidRDefault="00470AC8" w:rsidP="00931CB4">
      <w:pPr>
        <w:jc w:val="center"/>
        <w:outlineLvl w:val="0"/>
        <w:rPr>
          <w:b/>
          <w:bCs/>
          <w:i/>
          <w:sz w:val="22"/>
          <w:szCs w:val="22"/>
        </w:rPr>
      </w:pPr>
      <w:bookmarkStart w:id="31" w:name="_Toc469060770"/>
      <w:r w:rsidRPr="00931CB4">
        <w:rPr>
          <w:b/>
          <w:bCs/>
          <w:i/>
          <w:sz w:val="22"/>
          <w:szCs w:val="22"/>
        </w:rPr>
        <w:t>«</w:t>
      </w:r>
      <w:r w:rsidR="00931CB4" w:rsidRPr="00931CB4">
        <w:rPr>
          <w:b/>
          <w:bCs/>
          <w:i/>
          <w:kern w:val="36"/>
          <w:sz w:val="22"/>
          <w:szCs w:val="22"/>
        </w:rPr>
        <w:t>Египет</w:t>
      </w:r>
      <w:r w:rsidRPr="00931CB4">
        <w:rPr>
          <w:b/>
          <w:bCs/>
          <w:i/>
          <w:sz w:val="22"/>
          <w:szCs w:val="22"/>
        </w:rPr>
        <w:t>»</w:t>
      </w:r>
      <w:bookmarkEnd w:id="31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Древние египтяне…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верили в загробную жизнь </w:t>
      </w:r>
      <w:r w:rsidRPr="00931CB4">
        <w:rPr>
          <w:sz w:val="22"/>
          <w:szCs w:val="22"/>
        </w:rPr>
        <w:br/>
        <w:t>В) верили в бога</w:t>
      </w:r>
      <w:r w:rsidRPr="00931CB4">
        <w:rPr>
          <w:sz w:val="22"/>
          <w:szCs w:val="22"/>
        </w:rPr>
        <w:br/>
        <w:t>С) ничему и никому не верили.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2. Дома бедняков в Древнем Египте строили </w:t>
      </w:r>
      <w:proofErr w:type="gramStart"/>
      <w:r w:rsidRPr="00931CB4">
        <w:rPr>
          <w:sz w:val="22"/>
          <w:szCs w:val="22"/>
        </w:rPr>
        <w:t>из</w:t>
      </w:r>
      <w:proofErr w:type="gram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соломы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камня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тростника и глины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Наиболее грандиозная пирамида Древнего Египта: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Хеопса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</w:t>
      </w:r>
      <w:proofErr w:type="spellStart"/>
      <w:r w:rsidRPr="00931CB4">
        <w:rPr>
          <w:sz w:val="22"/>
          <w:szCs w:val="22"/>
        </w:rPr>
        <w:t>Хефрена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С) </w:t>
      </w:r>
      <w:proofErr w:type="spellStart"/>
      <w:r w:rsidRPr="00931CB4">
        <w:rPr>
          <w:sz w:val="22"/>
          <w:szCs w:val="22"/>
        </w:rPr>
        <w:t>Микерина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Родиной льна считается…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Греция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Египет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Рим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5.Лучшее, что было создано в  период </w:t>
      </w:r>
      <w:proofErr w:type="spellStart"/>
      <w:r w:rsidRPr="00931CB4">
        <w:rPr>
          <w:sz w:val="22"/>
          <w:szCs w:val="22"/>
        </w:rPr>
        <w:t>Амарны</w:t>
      </w:r>
      <w:proofErr w:type="spellEnd"/>
      <w:r w:rsidRPr="00931CB4">
        <w:rPr>
          <w:sz w:val="22"/>
          <w:szCs w:val="22"/>
        </w:rPr>
        <w:t xml:space="preserve"> это-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портреты Эхнатона и </w:t>
      </w:r>
      <w:proofErr w:type="spellStart"/>
      <w:r w:rsidRPr="00931CB4">
        <w:rPr>
          <w:sz w:val="22"/>
          <w:szCs w:val="22"/>
        </w:rPr>
        <w:t>Нефертити</w:t>
      </w:r>
      <w:proofErr w:type="spellEnd"/>
      <w:r w:rsidRPr="00931CB4">
        <w:rPr>
          <w:sz w:val="22"/>
          <w:szCs w:val="22"/>
        </w:rPr>
        <w:br/>
        <w:t xml:space="preserve">В) скульптуры </w:t>
      </w:r>
      <w:proofErr w:type="spellStart"/>
      <w:r w:rsidRPr="00931CB4">
        <w:rPr>
          <w:sz w:val="22"/>
          <w:szCs w:val="22"/>
        </w:rPr>
        <w:t>Хатшепсут</w:t>
      </w:r>
      <w:proofErr w:type="spellEnd"/>
      <w:r w:rsidRPr="00931CB4">
        <w:rPr>
          <w:sz w:val="22"/>
          <w:szCs w:val="22"/>
        </w:rPr>
        <w:br/>
        <w:t xml:space="preserve">С) портреты </w:t>
      </w:r>
      <w:proofErr w:type="spellStart"/>
      <w:r w:rsidRPr="00931CB4">
        <w:rPr>
          <w:sz w:val="22"/>
          <w:szCs w:val="22"/>
        </w:rPr>
        <w:t>Тутмеса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К самым значительным произведениям древнеегипетского искусства относят: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скульптуры </w:t>
      </w:r>
      <w:proofErr w:type="spellStart"/>
      <w:r w:rsidRPr="00931CB4">
        <w:rPr>
          <w:sz w:val="22"/>
          <w:szCs w:val="22"/>
        </w:rPr>
        <w:t>Нефертити</w:t>
      </w:r>
      <w:proofErr w:type="spellEnd"/>
      <w:r w:rsidRPr="00931CB4">
        <w:rPr>
          <w:sz w:val="22"/>
          <w:szCs w:val="22"/>
        </w:rPr>
        <w:br/>
        <w:t xml:space="preserve">В) портреты  </w:t>
      </w:r>
      <w:proofErr w:type="spellStart"/>
      <w:r w:rsidRPr="00931CB4">
        <w:rPr>
          <w:sz w:val="22"/>
          <w:szCs w:val="22"/>
        </w:rPr>
        <w:t>Рахотепа</w:t>
      </w:r>
      <w:proofErr w:type="spellEnd"/>
      <w:r w:rsidRPr="00931CB4">
        <w:rPr>
          <w:sz w:val="22"/>
          <w:szCs w:val="22"/>
        </w:rPr>
        <w:br/>
        <w:t xml:space="preserve">С) скульптуру </w:t>
      </w:r>
      <w:proofErr w:type="spellStart"/>
      <w:r w:rsidRPr="00931CB4">
        <w:rPr>
          <w:sz w:val="22"/>
          <w:szCs w:val="22"/>
        </w:rPr>
        <w:t>Хефрена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7.Основная одежда мужчин в Древнем Египте, которую носили все – от рабов до вельмож: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</w:t>
      </w:r>
      <w:proofErr w:type="spellStart"/>
      <w:r w:rsidRPr="00931CB4">
        <w:rPr>
          <w:sz w:val="22"/>
          <w:szCs w:val="22"/>
        </w:rPr>
        <w:t>гимантий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</w:t>
      </w:r>
      <w:proofErr w:type="spellStart"/>
      <w:r w:rsidRPr="00931CB4">
        <w:rPr>
          <w:sz w:val="22"/>
          <w:szCs w:val="22"/>
        </w:rPr>
        <w:t>схенти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туника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8. </w:t>
      </w:r>
      <w:proofErr w:type="spellStart"/>
      <w:r w:rsidRPr="00931CB4">
        <w:rPr>
          <w:sz w:val="22"/>
          <w:szCs w:val="22"/>
        </w:rPr>
        <w:t>Калазирис</w:t>
      </w:r>
      <w:proofErr w:type="spellEnd"/>
      <w:r w:rsidRPr="00931CB4">
        <w:rPr>
          <w:sz w:val="22"/>
          <w:szCs w:val="22"/>
        </w:rPr>
        <w:t xml:space="preserve"> это…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женская одежда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мужская одежда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ткань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В Древнем Египте обувь носили: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рабы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жена фараона </w:t>
      </w:r>
      <w:r w:rsidRPr="00931CB4">
        <w:rPr>
          <w:sz w:val="22"/>
          <w:szCs w:val="22"/>
        </w:rPr>
        <w:br/>
        <w:t>С) фараон и высшая знать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10.В среднее царство </w:t>
      </w:r>
      <w:proofErr w:type="spellStart"/>
      <w:r w:rsidRPr="00931CB4">
        <w:rPr>
          <w:sz w:val="22"/>
          <w:szCs w:val="22"/>
        </w:rPr>
        <w:t>схенти</w:t>
      </w:r>
      <w:proofErr w:type="spellEnd"/>
      <w:r w:rsidRPr="00931CB4">
        <w:rPr>
          <w:sz w:val="22"/>
          <w:szCs w:val="22"/>
        </w:rPr>
        <w:t xml:space="preserve"> знатных египтян…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удлинился и изменился в крое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стал шире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не изменился вообще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11.Широкое плоское древнеегипетское  ожерелье – воротник - это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</w:t>
      </w:r>
      <w:proofErr w:type="spellStart"/>
      <w:r w:rsidRPr="00931CB4">
        <w:rPr>
          <w:sz w:val="22"/>
          <w:szCs w:val="22"/>
        </w:rPr>
        <w:t>ускх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</w:t>
      </w:r>
      <w:proofErr w:type="spellStart"/>
      <w:r w:rsidRPr="00931CB4">
        <w:rPr>
          <w:sz w:val="22"/>
          <w:szCs w:val="22"/>
        </w:rPr>
        <w:t>урей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жезл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12. Головной убор царской особы Древнего  Египта, изготовленный из полосатой ткани - это…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А) шапка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В) диадема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 xml:space="preserve">С) </w:t>
      </w:r>
      <w:proofErr w:type="spellStart"/>
      <w:r w:rsidRPr="00931CB4">
        <w:rPr>
          <w:sz w:val="22"/>
          <w:szCs w:val="22"/>
        </w:rPr>
        <w:t>клафт</w:t>
      </w:r>
      <w:proofErr w:type="spellEnd"/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 xml:space="preserve">13. В </w:t>
      </w:r>
      <w:r w:rsidRPr="00931CB4">
        <w:rPr>
          <w:sz w:val="22"/>
          <w:szCs w:val="22"/>
          <w:lang w:val="en-US"/>
        </w:rPr>
        <w:t>XIV</w:t>
      </w:r>
      <w:r w:rsidRPr="00931CB4">
        <w:rPr>
          <w:sz w:val="22"/>
          <w:szCs w:val="22"/>
        </w:rPr>
        <w:t xml:space="preserve"> </w:t>
      </w:r>
      <w:proofErr w:type="gramStart"/>
      <w:r w:rsidRPr="00931CB4">
        <w:rPr>
          <w:sz w:val="22"/>
          <w:szCs w:val="22"/>
        </w:rPr>
        <w:t>в</w:t>
      </w:r>
      <w:proofErr w:type="gramEnd"/>
      <w:r w:rsidRPr="00931CB4">
        <w:rPr>
          <w:sz w:val="22"/>
          <w:szCs w:val="22"/>
        </w:rPr>
        <w:t xml:space="preserve">. </w:t>
      </w:r>
      <w:proofErr w:type="gramStart"/>
      <w:r w:rsidRPr="00931CB4">
        <w:rPr>
          <w:sz w:val="22"/>
          <w:szCs w:val="22"/>
        </w:rPr>
        <w:t>до</w:t>
      </w:r>
      <w:proofErr w:type="gramEnd"/>
      <w:r w:rsidRPr="00931CB4">
        <w:rPr>
          <w:sz w:val="22"/>
          <w:szCs w:val="22"/>
        </w:rPr>
        <w:t xml:space="preserve"> н. э. фараон Аменхотеп </w:t>
      </w:r>
      <w:r w:rsidRPr="00931CB4">
        <w:rPr>
          <w:sz w:val="22"/>
          <w:szCs w:val="22"/>
          <w:lang w:val="en-US"/>
        </w:rPr>
        <w:t>IV</w:t>
      </w:r>
      <w:r w:rsidRPr="00931CB4">
        <w:rPr>
          <w:sz w:val="22"/>
          <w:szCs w:val="22"/>
        </w:rPr>
        <w:t xml:space="preserve"> для укрепления собственной власти запретил старые культы и провозгласил истинного бога: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А) Осириса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 xml:space="preserve">В) </w:t>
      </w:r>
      <w:proofErr w:type="spellStart"/>
      <w:r w:rsidRPr="00931CB4">
        <w:rPr>
          <w:sz w:val="22"/>
          <w:szCs w:val="22"/>
        </w:rPr>
        <w:t>Атона</w:t>
      </w:r>
      <w:proofErr w:type="spellEnd"/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С) Анубиса</w:t>
      </w:r>
    </w:p>
    <w:p w:rsidR="00931CB4" w:rsidRPr="00931CB4" w:rsidRDefault="00931CB4" w:rsidP="00931CB4">
      <w:pPr>
        <w:tabs>
          <w:tab w:val="left" w:pos="2610"/>
        </w:tabs>
        <w:jc w:val="center"/>
        <w:rPr>
          <w:sz w:val="22"/>
          <w:szCs w:val="22"/>
        </w:rPr>
      </w:pPr>
      <w:r w:rsidRPr="00931CB4">
        <w:rPr>
          <w:b/>
          <w:sz w:val="22"/>
          <w:szCs w:val="22"/>
        </w:rPr>
        <w:t xml:space="preserve">Ключ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 В</w:t>
      </w:r>
    </w:p>
    <w:p w:rsidR="00931CB4" w:rsidRDefault="00931CB4" w:rsidP="00931CB4">
      <w:pPr>
        <w:rPr>
          <w:b/>
          <w:sz w:val="28"/>
          <w:szCs w:val="28"/>
        </w:rPr>
      </w:pPr>
    </w:p>
    <w:p w:rsidR="00931CB4" w:rsidRDefault="00931CB4" w:rsidP="00931CB4">
      <w:pPr>
        <w:rPr>
          <w:b/>
          <w:sz w:val="28"/>
          <w:szCs w:val="28"/>
        </w:rPr>
      </w:pPr>
    </w:p>
    <w:p w:rsidR="00470AC8" w:rsidRPr="00470AC8" w:rsidRDefault="00470AC8" w:rsidP="00470AC8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470AC8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Default="00470AC8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Pr="00A9785A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sz w:val="22"/>
          <w:szCs w:val="22"/>
        </w:rPr>
      </w:pP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931CB4" w:rsidRPr="00931CB4" w:rsidRDefault="00931CB4" w:rsidP="00931CB4">
      <w:pPr>
        <w:tabs>
          <w:tab w:val="left" w:pos="3508"/>
          <w:tab w:val="center" w:pos="5140"/>
        </w:tabs>
        <w:spacing w:line="360" w:lineRule="auto"/>
        <w:ind w:left="360"/>
        <w:rPr>
          <w:b/>
          <w:i/>
          <w:sz w:val="22"/>
          <w:szCs w:val="22"/>
        </w:rPr>
      </w:pPr>
      <w:r w:rsidRPr="00931CB4">
        <w:rPr>
          <w:b/>
          <w:bCs/>
          <w:i/>
          <w:sz w:val="22"/>
          <w:szCs w:val="22"/>
        </w:rPr>
        <w:tab/>
      </w:r>
      <w:r w:rsidRPr="00931CB4">
        <w:rPr>
          <w:b/>
          <w:bCs/>
          <w:i/>
          <w:sz w:val="22"/>
          <w:szCs w:val="22"/>
        </w:rPr>
        <w:tab/>
      </w:r>
      <w:r w:rsidR="00470AC8" w:rsidRPr="00931CB4">
        <w:rPr>
          <w:b/>
          <w:bCs/>
          <w:i/>
          <w:sz w:val="22"/>
          <w:szCs w:val="22"/>
        </w:rPr>
        <w:t>«</w:t>
      </w:r>
      <w:r w:rsidRPr="00931CB4">
        <w:rPr>
          <w:b/>
          <w:bCs/>
          <w:i/>
          <w:kern w:val="36"/>
          <w:sz w:val="22"/>
          <w:szCs w:val="22"/>
        </w:rPr>
        <w:t>Искусство древней Греции</w:t>
      </w:r>
      <w:r w:rsidRPr="00931CB4">
        <w:rPr>
          <w:b/>
          <w:i/>
          <w:sz w:val="22"/>
          <w:szCs w:val="22"/>
        </w:rPr>
        <w:t>»</w:t>
      </w:r>
    </w:p>
    <w:p w:rsidR="00931CB4" w:rsidRPr="00931CB4" w:rsidRDefault="00931CB4" w:rsidP="00931CB4">
      <w:pPr>
        <w:jc w:val="center"/>
        <w:outlineLvl w:val="0"/>
        <w:rPr>
          <w:bCs/>
          <w:kern w:val="36"/>
          <w:sz w:val="22"/>
          <w:szCs w:val="22"/>
        </w:rPr>
      </w:pP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1. Древнегреческим скульптором </w:t>
      </w:r>
      <w:proofErr w:type="spellStart"/>
      <w:r w:rsidRPr="00931CB4">
        <w:rPr>
          <w:sz w:val="22"/>
          <w:szCs w:val="22"/>
        </w:rPr>
        <w:t>Агесандром</w:t>
      </w:r>
      <w:proofErr w:type="spellEnd"/>
      <w:r w:rsidRPr="00931CB4">
        <w:rPr>
          <w:sz w:val="22"/>
          <w:szCs w:val="22"/>
        </w:rPr>
        <w:t xml:space="preserve"> была создана скульптура: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«Дискобол»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(В) «Ника </w:t>
      </w:r>
      <w:proofErr w:type="spellStart"/>
      <w:r w:rsidRPr="00931CB4">
        <w:rPr>
          <w:sz w:val="22"/>
          <w:szCs w:val="22"/>
        </w:rPr>
        <w:t>Самофрокийская</w:t>
      </w:r>
      <w:proofErr w:type="spellEnd"/>
      <w:r w:rsidRPr="00931CB4">
        <w:rPr>
          <w:sz w:val="22"/>
          <w:szCs w:val="22"/>
        </w:rPr>
        <w:t xml:space="preserve">» </w:t>
      </w:r>
      <w:r w:rsidRPr="00931CB4">
        <w:rPr>
          <w:sz w:val="22"/>
          <w:szCs w:val="22"/>
        </w:rPr>
        <w:br/>
        <w:t>(С) «Лаокоон»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2.Автором скульптуры «</w:t>
      </w:r>
      <w:proofErr w:type="spellStart"/>
      <w:r w:rsidRPr="00931CB4">
        <w:rPr>
          <w:sz w:val="22"/>
          <w:szCs w:val="22"/>
        </w:rPr>
        <w:t>Дорифор</w:t>
      </w:r>
      <w:proofErr w:type="spellEnd"/>
      <w:r w:rsidRPr="00931CB4">
        <w:rPr>
          <w:sz w:val="22"/>
          <w:szCs w:val="22"/>
        </w:rPr>
        <w:t>» был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Фидий</w:t>
      </w:r>
      <w:r w:rsidRPr="00931CB4">
        <w:rPr>
          <w:sz w:val="22"/>
          <w:szCs w:val="22"/>
        </w:rPr>
        <w:br/>
        <w:t xml:space="preserve">(В) </w:t>
      </w:r>
      <w:proofErr w:type="spellStart"/>
      <w:r w:rsidRPr="00931CB4">
        <w:rPr>
          <w:sz w:val="22"/>
          <w:szCs w:val="22"/>
        </w:rPr>
        <w:t>Скопас</w:t>
      </w:r>
      <w:proofErr w:type="spellEnd"/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Поликлет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3. Троянский жрец, который пытался спасти трою </w:t>
      </w:r>
      <w:proofErr w:type="gramStart"/>
      <w:r w:rsidRPr="00931CB4">
        <w:rPr>
          <w:sz w:val="22"/>
          <w:szCs w:val="22"/>
        </w:rPr>
        <w:t>вопреки</w:t>
      </w:r>
      <w:proofErr w:type="gramEnd"/>
      <w:r w:rsidRPr="00931CB4">
        <w:rPr>
          <w:sz w:val="22"/>
          <w:szCs w:val="22"/>
        </w:rPr>
        <w:t xml:space="preserve"> воли богов: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Дионис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Гермес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Лаокоон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4.Временем наивысшего подъёма древнегреческого искусства считается: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эпоха классики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эллинизм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архитектура в стиле рококо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5.Символом величайшего расцвета древнегреческой классики становится: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ансамбль Афинского Акрополя</w:t>
      </w:r>
      <w:r w:rsidRPr="00931CB4">
        <w:rPr>
          <w:sz w:val="22"/>
          <w:szCs w:val="22"/>
        </w:rPr>
        <w:br/>
        <w:t>(В) Пракситель «Артемида»</w:t>
      </w:r>
      <w:r w:rsidRPr="00931CB4">
        <w:rPr>
          <w:sz w:val="22"/>
          <w:szCs w:val="22"/>
        </w:rPr>
        <w:br/>
        <w:t>(С) барельеф «Битва амазонок»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Скульптор знаменитой статуи «Дискобол» - это: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Мирон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Фидий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(С) </w:t>
      </w:r>
      <w:proofErr w:type="spellStart"/>
      <w:r w:rsidRPr="00931CB4">
        <w:rPr>
          <w:sz w:val="22"/>
          <w:szCs w:val="22"/>
        </w:rPr>
        <w:t>Поликлет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Храм во имя всех богов: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Пантеон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Парфенон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(С) </w:t>
      </w:r>
      <w:proofErr w:type="spellStart"/>
      <w:r w:rsidRPr="00931CB4">
        <w:rPr>
          <w:sz w:val="22"/>
          <w:szCs w:val="22"/>
        </w:rPr>
        <w:t>Эрехтейон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8.Ника </w:t>
      </w:r>
      <w:proofErr w:type="spellStart"/>
      <w:r w:rsidRPr="00931CB4">
        <w:rPr>
          <w:sz w:val="22"/>
          <w:szCs w:val="22"/>
        </w:rPr>
        <w:t>Самофрокийская</w:t>
      </w:r>
      <w:proofErr w:type="spellEnd"/>
      <w:r w:rsidRPr="00931CB4">
        <w:rPr>
          <w:sz w:val="22"/>
          <w:szCs w:val="22"/>
        </w:rPr>
        <w:t xml:space="preserve">, Афродита </w:t>
      </w:r>
      <w:proofErr w:type="spellStart"/>
      <w:r w:rsidRPr="00931CB4">
        <w:rPr>
          <w:sz w:val="22"/>
          <w:szCs w:val="22"/>
        </w:rPr>
        <w:t>Милосская</w:t>
      </w:r>
      <w:proofErr w:type="spellEnd"/>
      <w:r w:rsidRPr="00931CB4">
        <w:rPr>
          <w:sz w:val="22"/>
          <w:szCs w:val="22"/>
        </w:rPr>
        <w:t xml:space="preserve">, Лаокоон эти прославленные статуи принадлежат </w:t>
      </w:r>
      <w:proofErr w:type="gramStart"/>
      <w:r w:rsidRPr="00931CB4">
        <w:rPr>
          <w:sz w:val="22"/>
          <w:szCs w:val="22"/>
        </w:rPr>
        <w:t>к</w:t>
      </w:r>
      <w:proofErr w:type="gram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 греческой классике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эллинизму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 романскому стилю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9.Стояла на высокой скале над морем, трубя, в боевой рог статуя: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Венеры </w:t>
      </w:r>
      <w:proofErr w:type="spellStart"/>
      <w:r w:rsidRPr="00931CB4">
        <w:rPr>
          <w:sz w:val="22"/>
          <w:szCs w:val="22"/>
        </w:rPr>
        <w:t>Милосской</w:t>
      </w:r>
      <w:proofErr w:type="spellEnd"/>
      <w:r w:rsidRPr="00931CB4">
        <w:rPr>
          <w:sz w:val="22"/>
          <w:szCs w:val="22"/>
        </w:rPr>
        <w:br/>
        <w:t xml:space="preserve">(В) Ники </w:t>
      </w:r>
      <w:proofErr w:type="spellStart"/>
      <w:r w:rsidRPr="00931CB4">
        <w:rPr>
          <w:sz w:val="22"/>
          <w:szCs w:val="22"/>
        </w:rPr>
        <w:t>Самофракийской</w:t>
      </w:r>
      <w:proofErr w:type="spellEnd"/>
      <w:r w:rsidRPr="00931CB4">
        <w:rPr>
          <w:sz w:val="22"/>
          <w:szCs w:val="22"/>
        </w:rPr>
        <w:br/>
        <w:t xml:space="preserve">(С) Ники </w:t>
      </w:r>
      <w:proofErr w:type="spellStart"/>
      <w:r w:rsidRPr="00931CB4">
        <w:rPr>
          <w:sz w:val="22"/>
          <w:szCs w:val="22"/>
        </w:rPr>
        <w:t>Аптерос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10. Была найдена на острове </w:t>
      </w:r>
      <w:proofErr w:type="spellStart"/>
      <w:r w:rsidRPr="00931CB4">
        <w:rPr>
          <w:sz w:val="22"/>
          <w:szCs w:val="22"/>
        </w:rPr>
        <w:t>Милос</w:t>
      </w:r>
      <w:proofErr w:type="spell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Юнона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Аполлон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Венера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11. Памятник эллинизма «Алтарь Зевса» находится </w:t>
      </w:r>
      <w:proofErr w:type="gramStart"/>
      <w:r w:rsidRPr="00931CB4">
        <w:rPr>
          <w:sz w:val="22"/>
          <w:szCs w:val="22"/>
        </w:rPr>
        <w:t>в</w:t>
      </w:r>
      <w:proofErr w:type="gram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gramStart"/>
      <w:r w:rsidRPr="00931CB4">
        <w:rPr>
          <w:sz w:val="22"/>
          <w:szCs w:val="22"/>
        </w:rPr>
        <w:t>Риме</w:t>
      </w:r>
      <w:proofErr w:type="gramEnd"/>
      <w:r w:rsidRPr="00931CB4">
        <w:rPr>
          <w:sz w:val="22"/>
          <w:szCs w:val="22"/>
        </w:rPr>
        <w:br/>
        <w:t>(В) Пергаме</w:t>
      </w:r>
      <w:r w:rsidRPr="00931CB4">
        <w:rPr>
          <w:sz w:val="22"/>
          <w:szCs w:val="22"/>
        </w:rPr>
        <w:br/>
        <w:t>(С) Италии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12.В классический древнегреческий  период мужчины носили…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spellStart"/>
      <w:r w:rsidRPr="00931CB4">
        <w:rPr>
          <w:sz w:val="22"/>
          <w:szCs w:val="22"/>
        </w:rPr>
        <w:t>колобиум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(В) </w:t>
      </w:r>
      <w:proofErr w:type="spellStart"/>
      <w:r w:rsidRPr="00931CB4">
        <w:rPr>
          <w:sz w:val="22"/>
          <w:szCs w:val="22"/>
        </w:rPr>
        <w:t>таларис</w:t>
      </w:r>
      <w:proofErr w:type="spellEnd"/>
      <w:r w:rsidRPr="00931CB4">
        <w:rPr>
          <w:sz w:val="22"/>
          <w:szCs w:val="22"/>
        </w:rPr>
        <w:br/>
        <w:t>(С) короткие хитоны без рукавов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13.Хитон в Древней Греции завязывали на талии…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>(А) 3-4 поясами</w:t>
      </w:r>
      <w:r w:rsidRPr="00931CB4">
        <w:rPr>
          <w:sz w:val="22"/>
          <w:szCs w:val="22"/>
        </w:rPr>
        <w:br/>
        <w:t>(В) 5-7 поясами</w:t>
      </w:r>
      <w:r w:rsidRPr="00931CB4">
        <w:rPr>
          <w:sz w:val="22"/>
          <w:szCs w:val="22"/>
        </w:rPr>
        <w:br/>
        <w:t>(С) 1-2 поясами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14.Верхней одеждой древним грекам служил: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spellStart"/>
      <w:r w:rsidRPr="00931CB4">
        <w:rPr>
          <w:sz w:val="22"/>
          <w:szCs w:val="22"/>
        </w:rPr>
        <w:t>таларис</w:t>
      </w:r>
      <w:proofErr w:type="spellEnd"/>
      <w:r w:rsidRPr="00931CB4">
        <w:rPr>
          <w:sz w:val="22"/>
          <w:szCs w:val="22"/>
        </w:rPr>
        <w:br/>
        <w:t>(В) хитон</w:t>
      </w:r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гиматий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15.Наиболее  ранним </w:t>
      </w:r>
      <w:proofErr w:type="spellStart"/>
      <w:r w:rsidRPr="00931CB4">
        <w:rPr>
          <w:sz w:val="22"/>
          <w:szCs w:val="22"/>
        </w:rPr>
        <w:t>дорийским</w:t>
      </w:r>
      <w:proofErr w:type="spellEnd"/>
      <w:r w:rsidRPr="00931CB4">
        <w:rPr>
          <w:sz w:val="22"/>
          <w:szCs w:val="22"/>
        </w:rPr>
        <w:t xml:space="preserve">  древнегреческим женским костюмом  был: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spellStart"/>
      <w:r w:rsidRPr="00931CB4">
        <w:rPr>
          <w:sz w:val="22"/>
          <w:szCs w:val="22"/>
        </w:rPr>
        <w:t>диплоидий</w:t>
      </w:r>
      <w:proofErr w:type="spellEnd"/>
      <w:r w:rsidRPr="00931CB4">
        <w:rPr>
          <w:sz w:val="22"/>
          <w:szCs w:val="22"/>
        </w:rPr>
        <w:br/>
        <w:t>(В) фарс</w:t>
      </w:r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пеплос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16. В Древней Греции не имели право носить </w:t>
      </w:r>
      <w:proofErr w:type="spellStart"/>
      <w:r w:rsidRPr="00931CB4">
        <w:rPr>
          <w:sz w:val="22"/>
          <w:szCs w:val="22"/>
        </w:rPr>
        <w:t>гиматии</w:t>
      </w:r>
      <w:proofErr w:type="spellEnd"/>
      <w:r w:rsidRPr="00931CB4">
        <w:rPr>
          <w:sz w:val="22"/>
          <w:szCs w:val="22"/>
        </w:rPr>
        <w:t xml:space="preserve"> и длинные хитоны: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высшая знать</w:t>
      </w:r>
      <w:r w:rsidRPr="00931CB4">
        <w:rPr>
          <w:sz w:val="22"/>
          <w:szCs w:val="22"/>
        </w:rPr>
        <w:br/>
        <w:t>(В) фараон и его жена</w:t>
      </w:r>
      <w:r w:rsidRPr="00931CB4">
        <w:rPr>
          <w:sz w:val="22"/>
          <w:szCs w:val="22"/>
        </w:rPr>
        <w:br/>
        <w:t>(С) рабыни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17.Первыми стали делать обувь для левой и правой ноги: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византийцы</w:t>
      </w:r>
      <w:r w:rsidRPr="00931CB4">
        <w:rPr>
          <w:sz w:val="22"/>
          <w:szCs w:val="22"/>
        </w:rPr>
        <w:br/>
        <w:t>(В)  греки</w:t>
      </w:r>
      <w:r w:rsidRPr="00931CB4">
        <w:rPr>
          <w:sz w:val="22"/>
          <w:szCs w:val="22"/>
        </w:rPr>
        <w:br/>
        <w:t>(С) римляне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18.Древнегреческие женщины  обувались в обувь из мягкой цветной кожи, чаще всего пурпурного цвета это были: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туфли</w:t>
      </w:r>
      <w:r w:rsidRPr="00931CB4">
        <w:rPr>
          <w:sz w:val="22"/>
          <w:szCs w:val="22"/>
        </w:rPr>
        <w:br/>
        <w:t xml:space="preserve">(В) сандалии </w:t>
      </w:r>
      <w:r w:rsidRPr="00931CB4">
        <w:rPr>
          <w:sz w:val="22"/>
          <w:szCs w:val="22"/>
        </w:rPr>
        <w:br/>
        <w:t>(С) сапожки</w:t>
      </w:r>
    </w:p>
    <w:p w:rsidR="00931CB4" w:rsidRPr="00931CB4" w:rsidRDefault="00931CB4" w:rsidP="00931CB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Ключ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16.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17.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18. В</w:t>
      </w:r>
    </w:p>
    <w:p w:rsidR="00931CB4" w:rsidRDefault="00931CB4" w:rsidP="00931CB4">
      <w:pPr>
        <w:rPr>
          <w:sz w:val="28"/>
          <w:szCs w:val="28"/>
        </w:rPr>
      </w:pPr>
    </w:p>
    <w:p w:rsidR="00470AC8" w:rsidRPr="00470AC8" w:rsidRDefault="00470AC8" w:rsidP="001B6B2B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1B6B2B">
      <w:pPr>
        <w:pStyle w:val="Style28"/>
        <w:widowControl/>
        <w:tabs>
          <w:tab w:val="left" w:leader="dot" w:pos="9845"/>
        </w:tabs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1B6B2B">
      <w:pPr>
        <w:tabs>
          <w:tab w:val="left" w:pos="1851"/>
        </w:tabs>
        <w:ind w:left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470AC8" w:rsidRPr="00470AC8" w:rsidRDefault="00470AC8" w:rsidP="001B6B2B">
      <w:pPr>
        <w:tabs>
          <w:tab w:val="left" w:pos="1851"/>
        </w:tabs>
        <w:ind w:left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Pr="00470AC8" w:rsidRDefault="00470AC8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470AC8" w:rsidRPr="00470AC8" w:rsidRDefault="00470AC8" w:rsidP="001B6B2B">
      <w:pPr>
        <w:tabs>
          <w:tab w:val="left" w:pos="567"/>
        </w:tabs>
        <w:ind w:left="360"/>
      </w:pPr>
    </w:p>
    <w:p w:rsid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B03090" w:rsidRPr="00470AC8" w:rsidRDefault="00B03090" w:rsidP="00B03090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B03090" w:rsidRPr="00931CB4" w:rsidRDefault="00B03090" w:rsidP="00931CB4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931CB4">
        <w:rPr>
          <w:rStyle w:val="FontStyle52"/>
          <w:sz w:val="22"/>
          <w:szCs w:val="22"/>
        </w:rPr>
        <w:t xml:space="preserve">Комплект заданий </w:t>
      </w:r>
    </w:p>
    <w:p w:rsidR="00931CB4" w:rsidRPr="00931CB4" w:rsidRDefault="00931CB4" w:rsidP="00931CB4">
      <w:pPr>
        <w:ind w:firstLine="360"/>
        <w:jc w:val="center"/>
        <w:outlineLvl w:val="0"/>
        <w:rPr>
          <w:b/>
          <w:bCs/>
          <w:i/>
          <w:kern w:val="36"/>
          <w:sz w:val="22"/>
        </w:rPr>
      </w:pPr>
      <w:bookmarkStart w:id="32" w:name="_Toc469060771"/>
      <w:r w:rsidRPr="00931CB4">
        <w:rPr>
          <w:b/>
          <w:bCs/>
          <w:i/>
          <w:kern w:val="36"/>
          <w:sz w:val="22"/>
        </w:rPr>
        <w:t>«Древний Рим»</w:t>
      </w:r>
      <w:bookmarkEnd w:id="32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1. Амфитеатр Флавиев Колизей рассчитан </w:t>
      </w:r>
      <w:proofErr w:type="gramStart"/>
      <w:r w:rsidRPr="00931CB4">
        <w:rPr>
          <w:sz w:val="22"/>
          <w:szCs w:val="22"/>
        </w:rPr>
        <w:t>на</w:t>
      </w:r>
      <w:proofErr w:type="gram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20 тыс. чел.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50 тыс. чел.</w:t>
      </w:r>
      <w:r w:rsidRPr="00931CB4">
        <w:rPr>
          <w:sz w:val="22"/>
          <w:szCs w:val="22"/>
        </w:rPr>
        <w:br/>
        <w:t>(С) 90 тыс. чел.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Арена Колизея имела форму: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круга</w:t>
      </w:r>
      <w:r w:rsidRPr="00931CB4">
        <w:rPr>
          <w:sz w:val="22"/>
          <w:szCs w:val="22"/>
        </w:rPr>
        <w:br/>
        <w:t>(В) овала</w:t>
      </w:r>
      <w:r w:rsidRPr="00931CB4">
        <w:rPr>
          <w:sz w:val="22"/>
          <w:szCs w:val="22"/>
        </w:rPr>
        <w:br/>
        <w:t xml:space="preserve">(С) прямоугольника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3.Для первого этажа Колизея были использованы колонны с капителью: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ионического ордера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тосканского ордера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(С) коринфского ордера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Римлянами в плане архитектуры был создан: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периптер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 В переводе с латинского слово «Колизей» означает: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всемогущий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колоссальный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божественный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В плане архитектуры римлянами было придумано: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арка</w:t>
      </w:r>
      <w:r w:rsidRPr="00931CB4">
        <w:rPr>
          <w:sz w:val="22"/>
          <w:szCs w:val="22"/>
        </w:rPr>
        <w:br/>
        <w:t>(В) диптер</w:t>
      </w:r>
      <w:r w:rsidRPr="00931CB4">
        <w:rPr>
          <w:sz w:val="22"/>
          <w:szCs w:val="22"/>
        </w:rPr>
        <w:br/>
        <w:t>(С)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Новый тип здания Древнего Рима…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базилика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 В Древнем Риме ордер играл роль: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конструктивную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декоративную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опорную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Площадь в Древнем Риме называлась: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атриум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базилика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10.Основа римского мужского костюма, которая считалась нижней, домашней одеждой: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туника</w:t>
      </w:r>
      <w:r w:rsidRPr="00931CB4">
        <w:rPr>
          <w:sz w:val="22"/>
          <w:szCs w:val="22"/>
        </w:rPr>
        <w:br/>
        <w:t>(В) хитон</w:t>
      </w:r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колобиум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11.Парадным цветом в Древнем Риме считался…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белый</w:t>
      </w:r>
      <w:r w:rsidRPr="00931CB4">
        <w:rPr>
          <w:sz w:val="22"/>
          <w:szCs w:val="22"/>
        </w:rPr>
        <w:br/>
        <w:t>(В) пурпурный</w:t>
      </w:r>
      <w:r w:rsidRPr="00931CB4">
        <w:rPr>
          <w:sz w:val="22"/>
          <w:szCs w:val="22"/>
        </w:rPr>
        <w:br/>
        <w:t>(С) коричневый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12.В качестве нижней и домашней одежды, римлянки носили…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широкую тунику</w:t>
      </w:r>
      <w:r w:rsidRPr="00931CB4">
        <w:rPr>
          <w:sz w:val="22"/>
          <w:szCs w:val="22"/>
        </w:rPr>
        <w:br/>
        <w:t>(В) столу</w:t>
      </w:r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паллу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13.Типичной римской женской прической была-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>(А) высокая прическа из локонов</w:t>
      </w:r>
      <w:r w:rsidRPr="00931CB4">
        <w:rPr>
          <w:sz w:val="22"/>
          <w:szCs w:val="22"/>
        </w:rPr>
        <w:br/>
        <w:t>(В) коса длинная</w:t>
      </w:r>
      <w:r w:rsidRPr="00931CB4">
        <w:rPr>
          <w:sz w:val="22"/>
          <w:szCs w:val="22"/>
        </w:rPr>
        <w:br/>
        <w:t>(С) распущенные волосы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14.Свободные римляне в быту обувались </w:t>
      </w:r>
      <w:proofErr w:type="gramStart"/>
      <w:r w:rsidRPr="00931CB4">
        <w:rPr>
          <w:sz w:val="22"/>
          <w:szCs w:val="22"/>
        </w:rPr>
        <w:t>в</w:t>
      </w:r>
      <w:proofErr w:type="gramEnd"/>
      <w:r w:rsidRPr="00931CB4">
        <w:rPr>
          <w:sz w:val="22"/>
          <w:szCs w:val="22"/>
        </w:rPr>
        <w:t>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spellStart"/>
      <w:r w:rsidRPr="00931CB4">
        <w:rPr>
          <w:sz w:val="22"/>
          <w:szCs w:val="22"/>
        </w:rPr>
        <w:t>сандали</w:t>
      </w:r>
      <w:proofErr w:type="spellEnd"/>
      <w:r w:rsidRPr="00931CB4">
        <w:rPr>
          <w:sz w:val="22"/>
          <w:szCs w:val="22"/>
        </w:rPr>
        <w:t xml:space="preserve"> «</w:t>
      </w:r>
      <w:proofErr w:type="spellStart"/>
      <w:r w:rsidRPr="00931CB4">
        <w:rPr>
          <w:sz w:val="22"/>
          <w:szCs w:val="22"/>
        </w:rPr>
        <w:t>солеа</w:t>
      </w:r>
      <w:proofErr w:type="spellEnd"/>
      <w:r w:rsidRPr="00931CB4">
        <w:rPr>
          <w:sz w:val="22"/>
          <w:szCs w:val="22"/>
        </w:rPr>
        <w:t>»</w:t>
      </w:r>
      <w:r w:rsidRPr="00931CB4">
        <w:rPr>
          <w:sz w:val="22"/>
          <w:szCs w:val="22"/>
        </w:rPr>
        <w:br/>
        <w:t>(В) туфли</w:t>
      </w:r>
      <w:r w:rsidRPr="00931CB4">
        <w:rPr>
          <w:sz w:val="22"/>
          <w:szCs w:val="22"/>
        </w:rPr>
        <w:br/>
        <w:t>(С) сапоги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  У Древних римлян обувь снимать в доме считалось…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неприличным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обязательным</w:t>
      </w:r>
      <w:r w:rsidRPr="00931CB4">
        <w:rPr>
          <w:sz w:val="22"/>
          <w:szCs w:val="22"/>
        </w:rPr>
        <w:br/>
        <w:t>(С) нормальным явлением.</w:t>
      </w:r>
    </w:p>
    <w:p w:rsidR="00931CB4" w:rsidRPr="00931CB4" w:rsidRDefault="00931CB4" w:rsidP="00931CB4">
      <w:pPr>
        <w:jc w:val="center"/>
        <w:rPr>
          <w:b/>
          <w:sz w:val="22"/>
          <w:szCs w:val="22"/>
        </w:rPr>
      </w:pPr>
      <w:r w:rsidRPr="00931CB4">
        <w:rPr>
          <w:b/>
          <w:sz w:val="22"/>
          <w:szCs w:val="22"/>
        </w:rPr>
        <w:t>Ключ</w:t>
      </w:r>
    </w:p>
    <w:p w:rsidR="00931CB4" w:rsidRPr="00931CB4" w:rsidRDefault="00931CB4" w:rsidP="00931CB4">
      <w:pPr>
        <w:jc w:val="center"/>
        <w:rPr>
          <w:sz w:val="22"/>
          <w:szCs w:val="22"/>
        </w:rPr>
      </w:pP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15.А</w:t>
      </w:r>
    </w:p>
    <w:p w:rsidR="00931CB4" w:rsidRDefault="00931CB4" w:rsidP="00931CB4">
      <w:pPr>
        <w:rPr>
          <w:b/>
          <w:sz w:val="28"/>
          <w:szCs w:val="28"/>
        </w:rPr>
      </w:pPr>
    </w:p>
    <w:p w:rsidR="00931CB4" w:rsidRDefault="00931CB4" w:rsidP="00931CB4">
      <w:pPr>
        <w:rPr>
          <w:b/>
          <w:sz w:val="28"/>
          <w:szCs w:val="28"/>
        </w:rPr>
      </w:pPr>
    </w:p>
    <w:p w:rsidR="00931CB4" w:rsidRPr="00931CB4" w:rsidRDefault="00931CB4" w:rsidP="00B03090">
      <w:pPr>
        <w:pStyle w:val="Style34"/>
        <w:widowControl/>
        <w:ind w:left="360"/>
        <w:jc w:val="center"/>
        <w:rPr>
          <w:rStyle w:val="FontStyle52"/>
          <w:i/>
          <w:sz w:val="20"/>
          <w:szCs w:val="22"/>
        </w:rPr>
      </w:pPr>
    </w:p>
    <w:p w:rsidR="00B03090" w:rsidRPr="00470AC8" w:rsidRDefault="00B03090" w:rsidP="00B03090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B03090" w:rsidRPr="00470AC8" w:rsidRDefault="00B03090" w:rsidP="00B03090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B03090" w:rsidRPr="00470AC8" w:rsidRDefault="00B03090" w:rsidP="00B03090">
      <w:pPr>
        <w:tabs>
          <w:tab w:val="left" w:pos="1851"/>
        </w:tabs>
        <w:ind w:firstLine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B03090" w:rsidRPr="00470AC8" w:rsidRDefault="00B03090" w:rsidP="00B03090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B03090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B03090" w:rsidRPr="00470AC8" w:rsidRDefault="00B03090" w:rsidP="00B03090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B03090" w:rsidRPr="00470AC8" w:rsidRDefault="00B03090" w:rsidP="00B03090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B03090" w:rsidRDefault="00B03090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1B6B2B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70AC8" w:rsidRPr="00470AC8" w:rsidRDefault="00470AC8" w:rsidP="001B6B2B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931CB4" w:rsidRDefault="00931CB4" w:rsidP="00931CB4">
      <w:pPr>
        <w:pStyle w:val="ab"/>
        <w:spacing w:before="0" w:beforeAutospacing="0" w:after="0" w:afterAutospacing="0"/>
        <w:ind w:firstLine="360"/>
        <w:jc w:val="center"/>
        <w:rPr>
          <w:b/>
          <w:i/>
          <w:sz w:val="22"/>
        </w:rPr>
      </w:pPr>
    </w:p>
    <w:p w:rsidR="00931CB4" w:rsidRPr="00931CB4" w:rsidRDefault="001B6B2B" w:rsidP="00931CB4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="00931CB4" w:rsidRPr="00931CB4">
        <w:rPr>
          <w:b/>
          <w:bCs/>
          <w:i/>
          <w:kern w:val="36"/>
          <w:sz w:val="22"/>
        </w:rPr>
        <w:t>Искусство средних веков</w:t>
      </w:r>
      <w:r w:rsidR="00931CB4" w:rsidRPr="00931CB4">
        <w:rPr>
          <w:b/>
          <w:i/>
          <w:sz w:val="22"/>
        </w:rPr>
        <w:t>»</w:t>
      </w:r>
    </w:p>
    <w:p w:rsidR="00931CB4" w:rsidRPr="00931CB4" w:rsidRDefault="00931CB4" w:rsidP="00931CB4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«Искусство Византии»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1. Формирование византийской культуры происходит под влиянием новой религии: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буддизма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христианства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ислама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2. Длинное, прямоугольное пространство, отделенное от общего пространства храма рядами колонн: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пилон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неф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атриум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3. В настоящее время собор Святой Софии является достопримечательностью: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Константинополя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Стамбула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Рима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4. </w:t>
      </w:r>
      <w:proofErr w:type="gramStart"/>
      <w:r w:rsidRPr="00931CB4">
        <w:rPr>
          <w:sz w:val="22"/>
          <w:szCs w:val="28"/>
        </w:rPr>
        <w:t>Живопись</w:t>
      </w:r>
      <w:proofErr w:type="gramEnd"/>
      <w:r w:rsidRPr="00931CB4">
        <w:rPr>
          <w:sz w:val="22"/>
          <w:szCs w:val="28"/>
        </w:rPr>
        <w:t xml:space="preserve"> выполненная в Византийских храмах: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(А) монументальная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станковая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батальная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5. На стенах храма Святой Софии в Константинополе была выполнена: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фреска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(В) мозаика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витраж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6. Главный элемент мужского и женского византийского костюма: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туника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(В) </w:t>
      </w:r>
      <w:proofErr w:type="spellStart"/>
      <w:r w:rsidRPr="00931CB4">
        <w:rPr>
          <w:sz w:val="22"/>
          <w:szCs w:val="28"/>
        </w:rPr>
        <w:t>ускх</w:t>
      </w:r>
      <w:proofErr w:type="spellEnd"/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</w:t>
      </w:r>
      <w:proofErr w:type="spellStart"/>
      <w:r w:rsidRPr="00931CB4">
        <w:rPr>
          <w:sz w:val="22"/>
          <w:szCs w:val="28"/>
        </w:rPr>
        <w:t>гимантий</w:t>
      </w:r>
      <w:proofErr w:type="spellEnd"/>
      <w:r w:rsidRPr="00931CB4">
        <w:rPr>
          <w:sz w:val="22"/>
          <w:szCs w:val="28"/>
        </w:rPr>
        <w:t xml:space="preserve">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7.  Византийские женщины носили головные уборы: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шляпу с полями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платки, головные сетки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капюшоны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8. Женщины в эпоху Византии косметикой…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пользовались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не пользовались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пользовались редко</w:t>
      </w:r>
    </w:p>
    <w:p w:rsidR="00931CB4" w:rsidRPr="00931CB4" w:rsidRDefault="00931CB4" w:rsidP="00931CB4">
      <w:pPr>
        <w:rPr>
          <w:b/>
          <w:sz w:val="22"/>
          <w:szCs w:val="28"/>
        </w:rPr>
      </w:pPr>
      <w:r w:rsidRPr="00931CB4">
        <w:rPr>
          <w:b/>
          <w:sz w:val="22"/>
          <w:szCs w:val="28"/>
        </w:rPr>
        <w:t>Ключ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1.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2.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3.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4. 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5.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6. А</w:t>
      </w:r>
    </w:p>
    <w:p w:rsid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7. С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8. В</w:t>
      </w:r>
    </w:p>
    <w:p w:rsidR="001B6B2B" w:rsidRPr="00470AC8" w:rsidRDefault="001B6B2B" w:rsidP="001B6B2B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1B6B2B" w:rsidRPr="00470AC8" w:rsidRDefault="001B6B2B" w:rsidP="001B6B2B">
      <w:pPr>
        <w:pStyle w:val="Style28"/>
        <w:widowControl/>
        <w:tabs>
          <w:tab w:val="left" w:leader="dot" w:pos="9845"/>
        </w:tabs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1B6B2B" w:rsidRPr="00470AC8" w:rsidRDefault="001B6B2B" w:rsidP="001B6B2B">
      <w:pPr>
        <w:tabs>
          <w:tab w:val="left" w:pos="1851"/>
        </w:tabs>
        <w:ind w:left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1B6B2B" w:rsidRPr="00470AC8" w:rsidRDefault="001B6B2B" w:rsidP="001B6B2B">
      <w:pPr>
        <w:tabs>
          <w:tab w:val="left" w:pos="1851"/>
        </w:tabs>
        <w:ind w:left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8"/>
          <w:sz w:val="22"/>
          <w:szCs w:val="22"/>
        </w:rPr>
      </w:pPr>
    </w:p>
    <w:p w:rsidR="001B6B2B" w:rsidRPr="00470AC8" w:rsidRDefault="001B6B2B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1B6B2B" w:rsidRPr="00470AC8" w:rsidRDefault="001B6B2B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48343E">
      <w:pPr>
        <w:pStyle w:val="Style34"/>
        <w:widowControl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931CB4" w:rsidRDefault="0048343E" w:rsidP="0048343E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</w:t>
      </w:r>
      <w:r w:rsidRPr="0048343E">
        <w:rPr>
          <w:b/>
          <w:i/>
          <w:sz w:val="22"/>
          <w:szCs w:val="28"/>
        </w:rPr>
        <w:t>Романское искусство</w:t>
      </w:r>
      <w:r w:rsidRPr="00931CB4">
        <w:rPr>
          <w:b/>
          <w:i/>
          <w:sz w:val="22"/>
          <w:szCs w:val="28"/>
        </w:rPr>
        <w:t>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 Соборный комплекс и падающая башня в Пизе – произведение стиля: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романского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готического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византийского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 Архитектура раннего средневековья: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церковь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храм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замок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 Основополагающая роль в развитии средневековой архитектуры принадлежит: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Германии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Франции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Испании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Главной заботой романских строителей являлась: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прочность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фасад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интерьер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Символическое значение в костюме романского стиля имел 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цвет</w:t>
      </w:r>
      <w:r w:rsidRPr="0048343E">
        <w:rPr>
          <w:sz w:val="22"/>
          <w:szCs w:val="28"/>
        </w:rPr>
        <w:br/>
        <w:t>(В) форма</w:t>
      </w:r>
      <w:r w:rsidRPr="0048343E">
        <w:rPr>
          <w:sz w:val="22"/>
          <w:szCs w:val="28"/>
        </w:rPr>
        <w:br/>
        <w:t>(С) фасон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1C2A91" w:rsidRDefault="001C2A91" w:rsidP="001C2A91">
      <w:pPr>
        <w:jc w:val="both"/>
        <w:rPr>
          <w:color w:val="000000"/>
          <w:sz w:val="22"/>
        </w:rPr>
      </w:pPr>
    </w:p>
    <w:p w:rsidR="001C2A91" w:rsidRPr="00470AC8" w:rsidRDefault="001C2A91" w:rsidP="001C2A91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1C2A91" w:rsidRPr="00470AC8" w:rsidRDefault="001C2A91" w:rsidP="001C2A91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1C2A91" w:rsidRPr="00470AC8" w:rsidRDefault="001C2A91" w:rsidP="001C2A91">
      <w:pPr>
        <w:tabs>
          <w:tab w:val="left" w:pos="1851"/>
        </w:tabs>
        <w:ind w:firstLine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1C2A91" w:rsidRPr="00470AC8" w:rsidRDefault="001C2A91" w:rsidP="001C2A91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1C2A91" w:rsidRPr="00470AC8" w:rsidRDefault="001C2A91" w:rsidP="001C2A91">
      <w:pPr>
        <w:pStyle w:val="Style28"/>
        <w:widowControl/>
        <w:spacing w:line="240" w:lineRule="auto"/>
        <w:ind w:firstLine="360"/>
        <w:jc w:val="left"/>
        <w:rPr>
          <w:rStyle w:val="FontStyle61"/>
        </w:rPr>
      </w:pPr>
    </w:p>
    <w:p w:rsidR="001C2A91" w:rsidRPr="00470AC8" w:rsidRDefault="001C2A91" w:rsidP="001C2A91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1C2A91" w:rsidRPr="00470AC8" w:rsidRDefault="001C2A91" w:rsidP="001C2A91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1C2A91" w:rsidRDefault="001C2A91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Pr="00B03090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1C2A91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48343E" w:rsidRPr="00470AC8" w:rsidRDefault="001C2A91" w:rsidP="0048343E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1C2A91">
        <w:rPr>
          <w:color w:val="000000"/>
          <w:sz w:val="27"/>
          <w:szCs w:val="27"/>
        </w:rPr>
        <w:br/>
      </w:r>
      <w:r w:rsidR="0048343E"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931CB4" w:rsidRDefault="0048343E" w:rsidP="0048343E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</w:t>
      </w:r>
      <w:r w:rsidRPr="0048343E">
        <w:rPr>
          <w:b/>
          <w:i/>
          <w:sz w:val="22"/>
          <w:szCs w:val="28"/>
        </w:rPr>
        <w:t>Готическое искусство</w:t>
      </w:r>
      <w:r w:rsidRPr="00931CB4">
        <w:rPr>
          <w:b/>
          <w:i/>
          <w:sz w:val="22"/>
          <w:szCs w:val="28"/>
        </w:rPr>
        <w:t>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1. Поздняя готика находит свое выражение преимущественно </w:t>
      </w:r>
      <w:proofErr w:type="gramStart"/>
      <w:r w:rsidRPr="0048343E">
        <w:rPr>
          <w:sz w:val="22"/>
          <w:szCs w:val="28"/>
        </w:rPr>
        <w:t>в</w:t>
      </w:r>
      <w:proofErr w:type="gramEnd"/>
      <w:r w:rsidRPr="0048343E">
        <w:rPr>
          <w:sz w:val="22"/>
          <w:szCs w:val="28"/>
        </w:rPr>
        <w:t xml:space="preserve"> 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Франции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Германии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Италии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 Собор ранней готики, воплощающей идею монархической власти и открывающий новую страницу в развитии архитектуры Западной Европы: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Реймский</w:t>
      </w:r>
      <w:proofErr w:type="spellEnd"/>
      <w:r w:rsidRPr="0048343E">
        <w:rPr>
          <w:sz w:val="22"/>
          <w:szCs w:val="28"/>
        </w:rPr>
        <w:t xml:space="preserve">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собор в Кёльне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собор Парижской Богоматери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 Для каждого сюжета существует строго определенное церковными канонами место. В готике в  центральной части западного фасада над главным порталом обычно помещалась фигура…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Марии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Иисуса Христа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Ангела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Место коронации французских королей</w:t>
      </w:r>
      <w:proofErr w:type="gramStart"/>
      <w:r w:rsidRPr="0048343E">
        <w:rPr>
          <w:sz w:val="22"/>
          <w:szCs w:val="28"/>
        </w:rPr>
        <w:t xml:space="preserve"> :</w:t>
      </w:r>
      <w:proofErr w:type="gram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Реймский</w:t>
      </w:r>
      <w:proofErr w:type="spellEnd"/>
      <w:r w:rsidRPr="0048343E">
        <w:rPr>
          <w:sz w:val="22"/>
          <w:szCs w:val="28"/>
        </w:rPr>
        <w:t xml:space="preserve"> собор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(В) </w:t>
      </w:r>
      <w:proofErr w:type="spellStart"/>
      <w:r w:rsidRPr="0048343E">
        <w:rPr>
          <w:sz w:val="22"/>
          <w:szCs w:val="28"/>
        </w:rPr>
        <w:t>Шартрский</w:t>
      </w:r>
      <w:proofErr w:type="spellEnd"/>
      <w:r w:rsidRPr="0048343E">
        <w:rPr>
          <w:sz w:val="22"/>
          <w:szCs w:val="28"/>
        </w:rPr>
        <w:t xml:space="preserve">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собор Парижской Богоматери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Ведущее место в искусстве готики занимал: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дворец</w:t>
      </w:r>
      <w:r w:rsidRPr="0048343E">
        <w:rPr>
          <w:sz w:val="22"/>
          <w:szCs w:val="28"/>
        </w:rPr>
        <w:br/>
        <w:t>(С) церковь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6.В </w:t>
      </w:r>
      <w:r w:rsidRPr="0048343E">
        <w:rPr>
          <w:sz w:val="22"/>
          <w:szCs w:val="28"/>
          <w:lang w:val="en-US"/>
        </w:rPr>
        <w:t>XIII</w:t>
      </w:r>
      <w:r w:rsidRPr="0048343E">
        <w:rPr>
          <w:sz w:val="22"/>
          <w:szCs w:val="28"/>
        </w:rPr>
        <w:t xml:space="preserve"> веке в эпоху готики мужчины всех сословий носили: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камизу</w:t>
      </w:r>
      <w:proofErr w:type="spellEnd"/>
      <w:r w:rsidRPr="0048343E">
        <w:rPr>
          <w:sz w:val="22"/>
          <w:szCs w:val="28"/>
        </w:rPr>
        <w:br/>
        <w:t xml:space="preserve">(В) </w:t>
      </w:r>
      <w:proofErr w:type="spellStart"/>
      <w:r w:rsidRPr="0048343E">
        <w:rPr>
          <w:sz w:val="22"/>
          <w:szCs w:val="28"/>
        </w:rPr>
        <w:t>пурпурэн</w:t>
      </w:r>
      <w:proofErr w:type="spellEnd"/>
      <w:r w:rsidRPr="0048343E">
        <w:rPr>
          <w:sz w:val="22"/>
          <w:szCs w:val="28"/>
        </w:rPr>
        <w:br/>
        <w:t xml:space="preserve">(С) </w:t>
      </w:r>
      <w:proofErr w:type="spellStart"/>
      <w:r w:rsidRPr="0048343E">
        <w:rPr>
          <w:sz w:val="22"/>
          <w:szCs w:val="28"/>
        </w:rPr>
        <w:t>котт</w:t>
      </w:r>
      <w:proofErr w:type="spell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7. В костюме впервые появились вшивные рукава </w:t>
      </w:r>
      <w:proofErr w:type="gramStart"/>
      <w:r w:rsidRPr="0048343E">
        <w:rPr>
          <w:sz w:val="22"/>
          <w:szCs w:val="28"/>
        </w:rPr>
        <w:t>в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готический период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романский период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византийский период 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8. В готическую эпоху женщины всех сословий носили головной убор в виде трубы: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«горж»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«бараний рог»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диадему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tbl>
      <w:tblPr>
        <w:tblStyle w:val="ac"/>
        <w:tblW w:w="0" w:type="auto"/>
        <w:tblLook w:val="04A0"/>
      </w:tblPr>
      <w:tblGrid>
        <w:gridCol w:w="1013"/>
        <w:gridCol w:w="1013"/>
        <w:gridCol w:w="1013"/>
        <w:gridCol w:w="1014"/>
        <w:gridCol w:w="1014"/>
        <w:gridCol w:w="1014"/>
        <w:gridCol w:w="1014"/>
        <w:gridCol w:w="1014"/>
      </w:tblGrid>
      <w:tr w:rsidR="0048343E" w:rsidTr="0048343E"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1. В</w:t>
            </w:r>
          </w:p>
        </w:tc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2. С</w:t>
            </w:r>
          </w:p>
        </w:tc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3. В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>
              <w:rPr>
                <w:szCs w:val="28"/>
              </w:rPr>
              <w:t>4.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5.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6</w:t>
            </w:r>
            <w:r>
              <w:rPr>
                <w:szCs w:val="28"/>
              </w:rPr>
              <w:t>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7.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8</w:t>
            </w:r>
            <w:r>
              <w:rPr>
                <w:szCs w:val="28"/>
              </w:rPr>
              <w:t>. А</w:t>
            </w:r>
          </w:p>
        </w:tc>
      </w:tr>
    </w:tbl>
    <w:p w:rsidR="0048343E" w:rsidRDefault="0048343E" w:rsidP="0048343E">
      <w:pPr>
        <w:rPr>
          <w:b/>
          <w:sz w:val="28"/>
          <w:szCs w:val="28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1C2A91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Default="0048343E" w:rsidP="0048343E">
      <w:pPr>
        <w:jc w:val="center"/>
        <w:rPr>
          <w:sz w:val="22"/>
          <w:szCs w:val="28"/>
        </w:rPr>
      </w:pPr>
      <w:proofErr w:type="spellStart"/>
      <w:r w:rsidRPr="0048343E">
        <w:rPr>
          <w:b/>
          <w:sz w:val="22"/>
          <w:szCs w:val="28"/>
        </w:rPr>
        <w:t>Сандро</w:t>
      </w:r>
      <w:proofErr w:type="spellEnd"/>
      <w:r w:rsidRPr="0048343E">
        <w:rPr>
          <w:b/>
          <w:sz w:val="22"/>
          <w:szCs w:val="28"/>
        </w:rPr>
        <w:t xml:space="preserve"> </w:t>
      </w:r>
      <w:proofErr w:type="spellStart"/>
      <w:r w:rsidRPr="0048343E">
        <w:rPr>
          <w:b/>
          <w:sz w:val="22"/>
          <w:szCs w:val="28"/>
        </w:rPr>
        <w:t>Филипепи</w:t>
      </w:r>
      <w:proofErr w:type="spellEnd"/>
      <w:r w:rsidRPr="0048343E">
        <w:rPr>
          <w:sz w:val="22"/>
          <w:szCs w:val="28"/>
        </w:rPr>
        <w:t xml:space="preserve">  </w:t>
      </w:r>
      <w:r w:rsidRPr="0048343E">
        <w:rPr>
          <w:b/>
          <w:sz w:val="22"/>
          <w:szCs w:val="28"/>
        </w:rPr>
        <w:t>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1.Знаменитая картина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Боттичелли, написанная для украшения виллы  Медичи: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«Весна»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(В) «Зима»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(С) «Осень»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2.В глубине картины 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 «Весна» изображена в нарядном платье: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Мадонна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Венера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Весна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 картине Боттичелли «Весна» чувствуется свойственный его искусству оттенок: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 радости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разочарования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грусти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Одна из самых пленительных созданий мировой живописи картина Боттичелли: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«Рождение Венеры»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«Весна»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«Покинутая»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«В этом фантастическом, зачарованном саду фигуры существуют как бы независимо друг от друга. Прозрачные одежды обнажённые тонкие, изгибающие тела…» Б.Р. Виппер высказывался так о картине: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 «Весна»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(В) Рафаэль </w:t>
      </w:r>
      <w:proofErr w:type="spellStart"/>
      <w:r w:rsidRPr="0048343E">
        <w:rPr>
          <w:sz w:val="22"/>
          <w:szCs w:val="28"/>
        </w:rPr>
        <w:t>Санти</w:t>
      </w:r>
      <w:proofErr w:type="spellEnd"/>
      <w:r w:rsidRPr="0048343E">
        <w:rPr>
          <w:sz w:val="22"/>
          <w:szCs w:val="28"/>
        </w:rPr>
        <w:t xml:space="preserve"> «Сикстинская мадонна»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Леонардо да Винчи «Благовещение»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 xml:space="preserve">6. Творчество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 относится </w:t>
      </w:r>
      <w:proofErr w:type="gramStart"/>
      <w:r w:rsidRPr="0048343E">
        <w:rPr>
          <w:sz w:val="22"/>
          <w:szCs w:val="28"/>
        </w:rPr>
        <w:t>к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раннему Возрождению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Высокому  Возрождению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(С) позднему Возрождению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6.А</w:t>
      </w:r>
    </w:p>
    <w:p w:rsidR="005F1A95" w:rsidRPr="005A7E3C" w:rsidRDefault="005F1A95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5F1A95" w:rsidRPr="005A7E3C" w:rsidRDefault="005F1A95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5F1A95" w:rsidRPr="005A7E3C" w:rsidRDefault="005F1A95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="00182858" w:rsidRPr="005A7E3C">
        <w:rPr>
          <w:rStyle w:val="FontStyle61"/>
        </w:rPr>
        <w:t>;</w:t>
      </w:r>
    </w:p>
    <w:p w:rsidR="005F1A95" w:rsidRPr="005A7E3C" w:rsidRDefault="005F1A95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="00182858" w:rsidRPr="005A7E3C">
        <w:rPr>
          <w:rStyle w:val="FontStyle61"/>
        </w:rPr>
        <w:t>;</w:t>
      </w:r>
    </w:p>
    <w:p w:rsidR="00182858" w:rsidRDefault="00182858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5F1A95" w:rsidRPr="005A7E3C" w:rsidRDefault="005F1A95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5F1A95" w:rsidRPr="005A7E3C" w:rsidRDefault="005F1A95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Леонардо да Винчи.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1.Отец Леонардо да Винчи отдал сына, заметив у него необычайные способности, в мастерскую живописца и скульптора: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(В) </w:t>
      </w:r>
      <w:proofErr w:type="spellStart"/>
      <w:r w:rsidRPr="0048343E">
        <w:rPr>
          <w:sz w:val="22"/>
          <w:szCs w:val="28"/>
        </w:rPr>
        <w:t>Андреа</w:t>
      </w:r>
      <w:proofErr w:type="spellEnd"/>
      <w:r w:rsidRPr="0048343E">
        <w:rPr>
          <w:sz w:val="22"/>
          <w:szCs w:val="28"/>
        </w:rPr>
        <w:t xml:space="preserve"> Верроккьо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Рафаэля </w:t>
      </w:r>
      <w:proofErr w:type="spellStart"/>
      <w:r w:rsidRPr="0048343E">
        <w:rPr>
          <w:sz w:val="22"/>
          <w:szCs w:val="28"/>
        </w:rPr>
        <w:t>Санти</w:t>
      </w:r>
      <w:proofErr w:type="spell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2.Работа Леонардо да Винчи «Тайная вечеря» была размером</w:t>
      </w:r>
      <w:proofErr w:type="gramStart"/>
      <w:r w:rsidRPr="0048343E">
        <w:rPr>
          <w:sz w:val="22"/>
          <w:szCs w:val="28"/>
        </w:rPr>
        <w:t xml:space="preserve"> :</w:t>
      </w:r>
      <w:proofErr w:type="gram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3,8 *5,7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2,6 * 4,0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4,6*8,8</w:t>
      </w:r>
    </w:p>
    <w:p w:rsidR="0048343E" w:rsidRPr="0048343E" w:rsidRDefault="0048343E" w:rsidP="0048343E">
      <w:pPr>
        <w:tabs>
          <w:tab w:val="center" w:pos="4677"/>
          <w:tab w:val="right" w:pos="9355"/>
        </w:tabs>
        <w:jc w:val="both"/>
        <w:rPr>
          <w:sz w:val="22"/>
          <w:szCs w:val="28"/>
        </w:rPr>
      </w:pPr>
      <w:r w:rsidRPr="0048343E">
        <w:rPr>
          <w:sz w:val="22"/>
          <w:szCs w:val="28"/>
        </w:rPr>
        <w:t xml:space="preserve">3. «Тайная вечеря» Леонардо да Винчи относится </w:t>
      </w:r>
      <w:proofErr w:type="gramStart"/>
      <w:r w:rsidRPr="0048343E">
        <w:rPr>
          <w:sz w:val="22"/>
          <w:szCs w:val="28"/>
        </w:rPr>
        <w:t>к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историческому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библейскому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батальному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Картина «Мадонна в скалах» принадлежит художнику: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Леонардо до Винчи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(В) Рафаэлю </w:t>
      </w:r>
      <w:proofErr w:type="spellStart"/>
      <w:r w:rsidRPr="0048343E">
        <w:rPr>
          <w:sz w:val="22"/>
          <w:szCs w:val="28"/>
        </w:rPr>
        <w:t>Санти</w:t>
      </w:r>
      <w:proofErr w:type="spell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5.Леонардо да Винчи писал картину «Мадонна с цветком»: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темперой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маслом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акрилом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6.Портрет Леонардо да Винчи «</w:t>
      </w:r>
      <w:proofErr w:type="spellStart"/>
      <w:r w:rsidRPr="0048343E">
        <w:rPr>
          <w:sz w:val="22"/>
          <w:szCs w:val="28"/>
        </w:rPr>
        <w:t>Мона</w:t>
      </w:r>
      <w:proofErr w:type="spellEnd"/>
      <w:r w:rsidRPr="0048343E">
        <w:rPr>
          <w:sz w:val="22"/>
          <w:szCs w:val="28"/>
        </w:rPr>
        <w:t xml:space="preserve"> Лиза» был написан </w:t>
      </w:r>
      <w:proofErr w:type="gramStart"/>
      <w:r w:rsidRPr="0048343E">
        <w:rPr>
          <w:sz w:val="22"/>
          <w:szCs w:val="28"/>
        </w:rPr>
        <w:t>в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gramStart"/>
      <w:r w:rsidRPr="0048343E">
        <w:rPr>
          <w:sz w:val="22"/>
          <w:szCs w:val="28"/>
        </w:rPr>
        <w:t>Китае</w:t>
      </w:r>
      <w:proofErr w:type="gram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(В) </w:t>
      </w:r>
      <w:proofErr w:type="gramStart"/>
      <w:r w:rsidRPr="0048343E">
        <w:rPr>
          <w:sz w:val="22"/>
          <w:szCs w:val="28"/>
        </w:rPr>
        <w:t>Милане</w:t>
      </w:r>
      <w:proofErr w:type="gram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Флоренции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7. Картина Леонардо да Винчи «Тайная вечеря» относится </w:t>
      </w:r>
      <w:proofErr w:type="gramStart"/>
      <w:r w:rsidRPr="0048343E">
        <w:rPr>
          <w:sz w:val="22"/>
          <w:szCs w:val="28"/>
        </w:rPr>
        <w:t>к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монументальной живописи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станковой живописи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анималистическому жанру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7.А</w:t>
      </w:r>
    </w:p>
    <w:p w:rsidR="0048343E" w:rsidRDefault="0048343E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 xml:space="preserve">Рафаэль </w:t>
      </w:r>
      <w:proofErr w:type="spellStart"/>
      <w:r w:rsidRPr="0048343E">
        <w:rPr>
          <w:b/>
          <w:sz w:val="22"/>
          <w:szCs w:val="28"/>
        </w:rPr>
        <w:t>Санти</w:t>
      </w:r>
      <w:proofErr w:type="spellEnd"/>
      <w:r w:rsidRPr="0048343E">
        <w:rPr>
          <w:b/>
          <w:sz w:val="22"/>
          <w:szCs w:val="28"/>
        </w:rPr>
        <w:t>.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1.Лучшее произведение  раннего периода творчества Рафаэля </w:t>
      </w:r>
      <w:proofErr w:type="spellStart"/>
      <w:r w:rsidRPr="0048343E">
        <w:rPr>
          <w:sz w:val="22"/>
          <w:szCs w:val="28"/>
        </w:rPr>
        <w:t>Санти</w:t>
      </w:r>
      <w:proofErr w:type="spell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«Обручение Марии»</w:t>
      </w:r>
    </w:p>
    <w:p w:rsidR="0048343E" w:rsidRPr="0048343E" w:rsidRDefault="0048343E" w:rsidP="0048343E">
      <w:pPr>
        <w:tabs>
          <w:tab w:val="left" w:pos="2370"/>
          <w:tab w:val="left" w:pos="2535"/>
          <w:tab w:val="left" w:pos="327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 xml:space="preserve">(В) «Мадонна </w:t>
      </w:r>
      <w:proofErr w:type="spellStart"/>
      <w:r w:rsidRPr="0048343E">
        <w:rPr>
          <w:sz w:val="22"/>
          <w:szCs w:val="28"/>
        </w:rPr>
        <w:t>Конестабиле</w:t>
      </w:r>
      <w:proofErr w:type="spellEnd"/>
      <w:r w:rsidRPr="0048343E">
        <w:rPr>
          <w:sz w:val="22"/>
          <w:szCs w:val="28"/>
        </w:rPr>
        <w:t>»</w:t>
      </w:r>
    </w:p>
    <w:p w:rsidR="0048343E" w:rsidRPr="0048343E" w:rsidRDefault="0048343E" w:rsidP="0048343E">
      <w:pPr>
        <w:tabs>
          <w:tab w:val="left" w:pos="327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 xml:space="preserve">(С) «Дона </w:t>
      </w:r>
      <w:proofErr w:type="spellStart"/>
      <w:r w:rsidRPr="0048343E">
        <w:rPr>
          <w:sz w:val="22"/>
          <w:szCs w:val="28"/>
        </w:rPr>
        <w:t>Велата</w:t>
      </w:r>
      <w:proofErr w:type="spellEnd"/>
      <w:r w:rsidRPr="0048343E">
        <w:rPr>
          <w:sz w:val="22"/>
          <w:szCs w:val="28"/>
        </w:rPr>
        <w:t>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2.Сцена обручения Мар</w:t>
      </w:r>
      <w:proofErr w:type="gramStart"/>
      <w:r w:rsidRPr="0048343E">
        <w:rPr>
          <w:sz w:val="22"/>
          <w:szCs w:val="28"/>
        </w:rPr>
        <w:t>ии и Ио</w:t>
      </w:r>
      <w:proofErr w:type="gramEnd"/>
      <w:r w:rsidRPr="0048343E">
        <w:rPr>
          <w:sz w:val="22"/>
          <w:szCs w:val="28"/>
        </w:rPr>
        <w:t xml:space="preserve">сифа в картине Рафаэля </w:t>
      </w:r>
      <w:proofErr w:type="spellStart"/>
      <w:r w:rsidRPr="0048343E">
        <w:rPr>
          <w:sz w:val="22"/>
          <w:szCs w:val="28"/>
        </w:rPr>
        <w:t>Санти</w:t>
      </w:r>
      <w:proofErr w:type="spellEnd"/>
      <w:r w:rsidRPr="0048343E">
        <w:rPr>
          <w:sz w:val="22"/>
          <w:szCs w:val="28"/>
        </w:rPr>
        <w:t xml:space="preserve"> «Обручение Марии» принадлежит  искусству: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эпохи барокко</w:t>
      </w:r>
    </w:p>
    <w:p w:rsidR="0048343E" w:rsidRPr="0048343E" w:rsidRDefault="0048343E" w:rsidP="0048343E">
      <w:pPr>
        <w:tabs>
          <w:tab w:val="left" w:pos="270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>(В) эллинизма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Высокого Возрождения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3. Рафаэля </w:t>
      </w:r>
      <w:proofErr w:type="spellStart"/>
      <w:r w:rsidRPr="0048343E">
        <w:rPr>
          <w:sz w:val="22"/>
          <w:szCs w:val="28"/>
        </w:rPr>
        <w:t>Санти</w:t>
      </w:r>
      <w:proofErr w:type="spellEnd"/>
      <w:r w:rsidRPr="0048343E">
        <w:rPr>
          <w:sz w:val="22"/>
          <w:szCs w:val="28"/>
        </w:rPr>
        <w:t xml:space="preserve"> выдвинули в ведущие мастера не только в Риме, но и в Италии росписи: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китайских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европейских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</w:t>
      </w:r>
      <w:proofErr w:type="spellStart"/>
      <w:r w:rsidRPr="0048343E">
        <w:rPr>
          <w:sz w:val="22"/>
          <w:szCs w:val="28"/>
        </w:rPr>
        <w:t>ватиканских</w:t>
      </w:r>
      <w:proofErr w:type="spellEnd"/>
      <w:r w:rsidRPr="0048343E">
        <w:rPr>
          <w:sz w:val="22"/>
          <w:szCs w:val="28"/>
        </w:rPr>
        <w:t xml:space="preserve">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4.Произведение Рафаэля </w:t>
      </w:r>
      <w:proofErr w:type="spellStart"/>
      <w:r w:rsidRPr="0048343E">
        <w:rPr>
          <w:sz w:val="22"/>
          <w:szCs w:val="28"/>
        </w:rPr>
        <w:t>Санти</w:t>
      </w:r>
      <w:proofErr w:type="spellEnd"/>
      <w:r w:rsidRPr="0048343E">
        <w:rPr>
          <w:sz w:val="22"/>
          <w:szCs w:val="28"/>
        </w:rPr>
        <w:t xml:space="preserve">  «Сикстинская Мадонна» изображает: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Божественную мать с Божественным младенцем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отца и сына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 (С) Мадонну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5. На картине  «Сикстинская Мадонна», Рафаэля </w:t>
      </w:r>
      <w:proofErr w:type="spellStart"/>
      <w:r w:rsidRPr="0048343E">
        <w:rPr>
          <w:sz w:val="22"/>
          <w:szCs w:val="28"/>
        </w:rPr>
        <w:t>Санти</w:t>
      </w:r>
      <w:proofErr w:type="spellEnd"/>
      <w:r w:rsidRPr="0048343E">
        <w:rPr>
          <w:sz w:val="22"/>
          <w:szCs w:val="28"/>
        </w:rPr>
        <w:t xml:space="preserve"> слева </w:t>
      </w:r>
      <w:proofErr w:type="gramStart"/>
      <w:r w:rsidRPr="0048343E">
        <w:rPr>
          <w:sz w:val="22"/>
          <w:szCs w:val="28"/>
        </w:rPr>
        <w:t>изображен</w:t>
      </w:r>
      <w:proofErr w:type="gramEnd"/>
      <w:r w:rsidRPr="0048343E">
        <w:rPr>
          <w:sz w:val="22"/>
          <w:szCs w:val="28"/>
        </w:rPr>
        <w:t xml:space="preserve">: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Сикст</w:t>
      </w:r>
      <w:proofErr w:type="spellEnd"/>
      <w:r w:rsidRPr="0048343E">
        <w:rPr>
          <w:sz w:val="22"/>
          <w:szCs w:val="28"/>
        </w:rPr>
        <w:t xml:space="preserve"> </w:t>
      </w:r>
      <w:r w:rsidRPr="0048343E">
        <w:rPr>
          <w:sz w:val="22"/>
          <w:szCs w:val="28"/>
          <w:lang w:val="en-US"/>
        </w:rPr>
        <w:t>IV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Варвара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ангелочки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rPr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48343E" w:rsidRDefault="0048343E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  <w:r w:rsidRPr="000D5F77">
        <w:rPr>
          <w:b/>
          <w:sz w:val="22"/>
          <w:szCs w:val="22"/>
        </w:rPr>
        <w:t xml:space="preserve">Микеланджело </w:t>
      </w:r>
      <w:proofErr w:type="spellStart"/>
      <w:r w:rsidRPr="000D5F77">
        <w:rPr>
          <w:b/>
          <w:sz w:val="22"/>
          <w:szCs w:val="22"/>
        </w:rPr>
        <w:t>Буонаротти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1. В художественной школе при дворе герцога Лоренца Медичи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открылась красота:</w:t>
      </w:r>
    </w:p>
    <w:p w:rsidR="000D5F77" w:rsidRDefault="000D5F77" w:rsidP="000D5F77">
      <w:pPr>
        <w:rPr>
          <w:sz w:val="22"/>
          <w:szCs w:val="22"/>
        </w:rPr>
        <w:sectPr w:rsidR="000D5F77" w:rsidSect="005F1A95">
          <w:headerReference w:type="default" r:id="rId12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(А) Древнего Египта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(В) античного искусства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(С) Византии</w:t>
      </w:r>
    </w:p>
    <w:p w:rsidR="000D5F77" w:rsidRDefault="000D5F77" w:rsidP="000D5F77">
      <w:pPr>
        <w:rPr>
          <w:sz w:val="22"/>
          <w:szCs w:val="22"/>
        </w:rPr>
        <w:sectPr w:rsidR="000D5F77" w:rsidSect="000D5F77">
          <w:type w:val="continuous"/>
          <w:pgSz w:w="11906" w:h="16838"/>
          <w:pgMar w:top="851" w:right="851" w:bottom="1134" w:left="1134" w:header="709" w:footer="709" w:gutter="0"/>
          <w:cols w:num="3" w:space="708"/>
          <w:docGrid w:linePitch="360"/>
        </w:sect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 xml:space="preserve">2. В 1496 году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пришла слава </w:t>
      </w:r>
      <w:proofErr w:type="gramStart"/>
      <w:r w:rsidRPr="000D5F77">
        <w:rPr>
          <w:sz w:val="22"/>
          <w:szCs w:val="22"/>
        </w:rPr>
        <w:t>в</w:t>
      </w:r>
      <w:proofErr w:type="gramEnd"/>
      <w:r w:rsidRPr="000D5F77">
        <w:rPr>
          <w:sz w:val="22"/>
          <w:szCs w:val="22"/>
        </w:rPr>
        <w:t>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</w:t>
      </w:r>
      <w:proofErr w:type="gramStart"/>
      <w:r w:rsidRPr="000D5F77">
        <w:rPr>
          <w:sz w:val="22"/>
          <w:szCs w:val="22"/>
        </w:rPr>
        <w:t>Риме</w:t>
      </w:r>
      <w:proofErr w:type="gram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Флоренции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Италии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3.Самое известное произведение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римского периода-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«</w:t>
      </w:r>
      <w:proofErr w:type="spellStart"/>
      <w:r w:rsidRPr="000D5F77">
        <w:rPr>
          <w:sz w:val="22"/>
          <w:szCs w:val="22"/>
        </w:rPr>
        <w:t>Пьета</w:t>
      </w:r>
      <w:proofErr w:type="spellEnd"/>
      <w:r w:rsidRPr="000D5F77">
        <w:rPr>
          <w:sz w:val="22"/>
          <w:szCs w:val="22"/>
        </w:rPr>
        <w:t>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«Скованный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«Утро»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4. Мраморная статуя «Давид»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достигает: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5,5м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4,5м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8,5м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5.Статуя «Давид»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стала…человеческой мужественности, грации: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символом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гордостью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гимном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6.Статуя «Давид»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украшала площадь Палаццо </w:t>
      </w:r>
      <w:proofErr w:type="spellStart"/>
      <w:r w:rsidRPr="000D5F77">
        <w:rPr>
          <w:sz w:val="22"/>
          <w:szCs w:val="22"/>
        </w:rPr>
        <w:t>Веккьо</w:t>
      </w:r>
      <w:proofErr w:type="spellEnd"/>
      <w:r w:rsidRPr="000D5F77">
        <w:rPr>
          <w:sz w:val="22"/>
          <w:szCs w:val="22"/>
        </w:rPr>
        <w:t>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3 года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более 300 лет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500 лет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7.Самое грандиозное произведение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монументальной живописи Высокого Возрождения - роспись потолка Сикстинской капеллы </w:t>
      </w:r>
      <w:proofErr w:type="gramStart"/>
      <w:r w:rsidRPr="000D5F77">
        <w:rPr>
          <w:sz w:val="22"/>
          <w:szCs w:val="22"/>
        </w:rPr>
        <w:t>в</w:t>
      </w:r>
      <w:proofErr w:type="gramEnd"/>
      <w:r w:rsidRPr="000D5F77">
        <w:rPr>
          <w:sz w:val="22"/>
          <w:szCs w:val="22"/>
        </w:rPr>
        <w:t xml:space="preserve">: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</w:t>
      </w:r>
      <w:proofErr w:type="gramStart"/>
      <w:r w:rsidRPr="000D5F77">
        <w:rPr>
          <w:sz w:val="22"/>
          <w:szCs w:val="22"/>
        </w:rPr>
        <w:t>Ватикане</w:t>
      </w:r>
      <w:proofErr w:type="gramEnd"/>
      <w:r w:rsidRPr="000D5F77">
        <w:rPr>
          <w:sz w:val="22"/>
          <w:szCs w:val="22"/>
        </w:rPr>
        <w:t xml:space="preserve">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Флоренции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Греции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8. Сикстинская капелла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состоит </w:t>
      </w:r>
      <w:proofErr w:type="gramStart"/>
      <w:r w:rsidRPr="000D5F77">
        <w:rPr>
          <w:sz w:val="22"/>
          <w:szCs w:val="22"/>
        </w:rPr>
        <w:t>из</w:t>
      </w:r>
      <w:proofErr w:type="gramEnd"/>
      <w:r w:rsidRPr="000D5F77">
        <w:rPr>
          <w:sz w:val="22"/>
          <w:szCs w:val="22"/>
        </w:rPr>
        <w:t xml:space="preserve">: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5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9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7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9. Саркофаг Джулиана украшали статуи: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«Ночь и День» 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«Умирающий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«Скованный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10. Для второго этажа гробницы Юлия </w:t>
      </w:r>
      <w:r w:rsidRPr="000D5F77">
        <w:rPr>
          <w:sz w:val="22"/>
          <w:szCs w:val="22"/>
          <w:lang w:val="en-US"/>
        </w:rPr>
        <w:t>II</w:t>
      </w:r>
      <w:r w:rsidRPr="000D5F77">
        <w:rPr>
          <w:sz w:val="22"/>
          <w:szCs w:val="22"/>
        </w:rPr>
        <w:t xml:space="preserve"> предназначалась статуя: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«Утро и вечер»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«Восставший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(С) «Моисей» </w:t>
      </w:r>
    </w:p>
    <w:p w:rsidR="000D5F77" w:rsidRPr="000D5F77" w:rsidRDefault="000D5F77" w:rsidP="000D5F77">
      <w:pPr>
        <w:rPr>
          <w:b/>
          <w:sz w:val="22"/>
          <w:szCs w:val="22"/>
        </w:rPr>
      </w:pPr>
      <w:r w:rsidRPr="000D5F77">
        <w:rPr>
          <w:b/>
          <w:sz w:val="22"/>
          <w:szCs w:val="22"/>
        </w:rPr>
        <w:t>Ключ</w:t>
      </w:r>
    </w:p>
    <w:tbl>
      <w:tblPr>
        <w:tblStyle w:val="ac"/>
        <w:tblW w:w="0" w:type="auto"/>
        <w:tblLook w:val="04A0"/>
      </w:tblPr>
      <w:tblGrid>
        <w:gridCol w:w="1013"/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</w:tblGrid>
      <w:tr w:rsidR="000D5F77" w:rsidTr="000D5F77">
        <w:tc>
          <w:tcPr>
            <w:tcW w:w="1013" w:type="dxa"/>
          </w:tcPr>
          <w:p w:rsidR="000D5F77" w:rsidRDefault="000D5F77" w:rsidP="000D5F77">
            <w:r w:rsidRPr="000D5F77">
              <w:t>1.В</w:t>
            </w:r>
          </w:p>
        </w:tc>
        <w:tc>
          <w:tcPr>
            <w:tcW w:w="1013" w:type="dxa"/>
          </w:tcPr>
          <w:p w:rsidR="000D5F77" w:rsidRDefault="000D5F77" w:rsidP="000D5F77">
            <w:r w:rsidRPr="000D5F77">
              <w:t>2.А</w:t>
            </w:r>
          </w:p>
        </w:tc>
        <w:tc>
          <w:tcPr>
            <w:tcW w:w="1013" w:type="dxa"/>
          </w:tcPr>
          <w:p w:rsidR="000D5F77" w:rsidRDefault="000D5F77" w:rsidP="000D5F77">
            <w:r w:rsidRPr="000D5F77">
              <w:t xml:space="preserve">3.А 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4.А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5.С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6.В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7.А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8.В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9. 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10.С</w:t>
            </w:r>
          </w:p>
        </w:tc>
      </w:tr>
    </w:tbl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0D5F77" w:rsidRPr="00470AC8" w:rsidRDefault="000D5F77" w:rsidP="000D5F77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0D5F77" w:rsidRDefault="000D5F77" w:rsidP="000D5F77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0D5F77" w:rsidP="000D5F77">
      <w:pPr>
        <w:pStyle w:val="ab"/>
        <w:spacing w:before="0" w:beforeAutospacing="0" w:after="0" w:afterAutospacing="0"/>
        <w:jc w:val="center"/>
        <w:rPr>
          <w:b/>
          <w:i/>
          <w:sz w:val="22"/>
          <w:szCs w:val="22"/>
        </w:rPr>
      </w:pPr>
      <w:r w:rsidRPr="000D5F77">
        <w:rPr>
          <w:b/>
          <w:i/>
          <w:sz w:val="22"/>
          <w:szCs w:val="22"/>
        </w:rPr>
        <w:t>«</w:t>
      </w:r>
      <w:r w:rsidRPr="000D5F77">
        <w:rPr>
          <w:b/>
          <w:bCs/>
          <w:i/>
          <w:kern w:val="36"/>
          <w:sz w:val="22"/>
          <w:szCs w:val="22"/>
        </w:rPr>
        <w:t>Искусство XVII века</w:t>
      </w:r>
      <w:r w:rsidRPr="000D5F77">
        <w:rPr>
          <w:b/>
          <w:i/>
          <w:sz w:val="22"/>
          <w:szCs w:val="22"/>
        </w:rPr>
        <w:t>»</w:t>
      </w:r>
    </w:p>
    <w:p w:rsidR="000D5F77" w:rsidRPr="000D5F77" w:rsidRDefault="000D5F77" w:rsidP="000D5F77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Костюм эпохи  барокко</w:t>
      </w: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1.Короткая мужская распашная курточка с короткими рукавами эпохи барокко</w:t>
      </w:r>
      <w:proofErr w:type="gramStart"/>
      <w:r w:rsidRPr="000D5F77">
        <w:rPr>
          <w:sz w:val="22"/>
          <w:szCs w:val="22"/>
        </w:rPr>
        <w:t xml:space="preserve"> :</w:t>
      </w:r>
      <w:proofErr w:type="gram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</w:t>
      </w:r>
      <w:proofErr w:type="spellStart"/>
      <w:r w:rsidRPr="000D5F77">
        <w:rPr>
          <w:sz w:val="22"/>
          <w:szCs w:val="22"/>
        </w:rPr>
        <w:t>брасьер</w:t>
      </w:r>
      <w:proofErr w:type="spellEnd"/>
      <w:r w:rsidRPr="000D5F77">
        <w:rPr>
          <w:sz w:val="22"/>
          <w:szCs w:val="22"/>
        </w:rPr>
        <w:t xml:space="preserve">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каноны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(С) </w:t>
      </w:r>
      <w:proofErr w:type="spellStart"/>
      <w:r w:rsidRPr="000D5F77">
        <w:rPr>
          <w:sz w:val="22"/>
          <w:szCs w:val="22"/>
        </w:rPr>
        <w:t>жюстокор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2.В эпоху барокко кружевные подвязки, которыми подвязывали мужчины панталоны над коленями, назывались….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каноны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(В) </w:t>
      </w:r>
      <w:proofErr w:type="spellStart"/>
      <w:r w:rsidRPr="000D5F77">
        <w:rPr>
          <w:sz w:val="22"/>
          <w:szCs w:val="22"/>
        </w:rPr>
        <w:t>брандебург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рюшки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3.Мужской распашной кафтан эпохи барокко: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</w:t>
      </w:r>
      <w:proofErr w:type="spellStart"/>
      <w:r w:rsidRPr="000D5F77">
        <w:rPr>
          <w:sz w:val="22"/>
          <w:szCs w:val="22"/>
        </w:rPr>
        <w:t>жюстокор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(В) </w:t>
      </w:r>
      <w:proofErr w:type="spellStart"/>
      <w:r w:rsidRPr="000D5F77">
        <w:rPr>
          <w:sz w:val="22"/>
          <w:szCs w:val="22"/>
        </w:rPr>
        <w:t>гиматии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(С) </w:t>
      </w:r>
      <w:proofErr w:type="spellStart"/>
      <w:r w:rsidRPr="000D5F77">
        <w:rPr>
          <w:sz w:val="22"/>
          <w:szCs w:val="22"/>
        </w:rPr>
        <w:t>брасьер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4.Женщины в эпоху барокко носили одновременно: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2 платья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2 юбки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3 платья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5</w:t>
      </w:r>
      <w:proofErr w:type="gramStart"/>
      <w:r w:rsidRPr="000D5F77">
        <w:rPr>
          <w:sz w:val="22"/>
          <w:szCs w:val="22"/>
        </w:rPr>
        <w:t xml:space="preserve"> В</w:t>
      </w:r>
      <w:proofErr w:type="gramEnd"/>
      <w:r w:rsidRPr="000D5F77">
        <w:rPr>
          <w:sz w:val="22"/>
          <w:szCs w:val="22"/>
        </w:rPr>
        <w:t xml:space="preserve"> эпоху барокко во время прогулок дамы дополняли костюм ….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веером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тростью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сумкой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6.Мужчины в эпоху барокко </w:t>
      </w:r>
      <w:r w:rsidRPr="000D5F77">
        <w:rPr>
          <w:sz w:val="22"/>
          <w:szCs w:val="22"/>
          <w:lang w:val="en-US"/>
        </w:rPr>
        <w:t>XVII</w:t>
      </w:r>
      <w:r w:rsidRPr="000D5F77">
        <w:rPr>
          <w:sz w:val="22"/>
          <w:szCs w:val="22"/>
        </w:rPr>
        <w:t xml:space="preserve"> века носили: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туфли на красном каблуке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туфли без каблуков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низкие сапоги</w:t>
      </w:r>
    </w:p>
    <w:p w:rsidR="000D5F77" w:rsidRPr="000D5F77" w:rsidRDefault="000D5F77" w:rsidP="000D5F77">
      <w:pPr>
        <w:rPr>
          <w:sz w:val="22"/>
          <w:szCs w:val="22"/>
        </w:rPr>
      </w:pP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Ключ</w:t>
      </w:r>
    </w:p>
    <w:p w:rsidR="000D5F77" w:rsidRPr="000D5F77" w:rsidRDefault="000D5F77" w:rsidP="000D5F77">
      <w:pPr>
        <w:jc w:val="center"/>
        <w:rPr>
          <w:sz w:val="22"/>
          <w:szCs w:val="22"/>
        </w:r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1.А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2.А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3.А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4.А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5.В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6.А</w:t>
      </w: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Pr="005A7E3C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5C60C9" w:rsidRPr="005A7E3C" w:rsidRDefault="005C60C9" w:rsidP="005C60C9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5C60C9" w:rsidRPr="005A7E3C" w:rsidRDefault="005C60C9" w:rsidP="005C60C9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5C60C9" w:rsidRPr="005A7E3C" w:rsidRDefault="005C60C9" w:rsidP="005C60C9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5C60C9" w:rsidRDefault="005C60C9" w:rsidP="005C60C9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5C60C9" w:rsidRPr="005A7E3C" w:rsidRDefault="005C60C9" w:rsidP="005C60C9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5C60C9" w:rsidRPr="005A7E3C" w:rsidRDefault="005C60C9" w:rsidP="005C60C9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0D5F77" w:rsidRPr="000D5F77" w:rsidRDefault="000D5F77" w:rsidP="000D5F77">
      <w:pPr>
        <w:rPr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48343E" w:rsidP="000D5F77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0D5F77">
        <w:rPr>
          <w:b/>
          <w:i/>
          <w:sz w:val="22"/>
        </w:rPr>
        <w:t>«</w:t>
      </w:r>
      <w:r w:rsidR="000D5F77" w:rsidRPr="000D5F77">
        <w:rPr>
          <w:b/>
          <w:i/>
        </w:rPr>
        <w:t xml:space="preserve">Западноевропейское искусство XVII </w:t>
      </w:r>
      <w:proofErr w:type="gramStart"/>
      <w:r w:rsidR="000D5F77" w:rsidRPr="000D5F77">
        <w:rPr>
          <w:b/>
          <w:i/>
        </w:rPr>
        <w:t>в</w:t>
      </w:r>
      <w:proofErr w:type="gramEnd"/>
      <w:r w:rsidR="000D5F77" w:rsidRPr="000D5F77">
        <w:rPr>
          <w:b/>
          <w:i/>
        </w:rPr>
        <w:t>.</w:t>
      </w:r>
      <w:r w:rsidR="000D5F77" w:rsidRPr="000D5F77">
        <w:rPr>
          <w:b/>
          <w:i/>
          <w:sz w:val="22"/>
        </w:rPr>
        <w:t xml:space="preserve"> »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  <w:r w:rsidRPr="000D5F77">
        <w:rPr>
          <w:b/>
          <w:i/>
          <w:sz w:val="22"/>
          <w:szCs w:val="28"/>
        </w:rPr>
        <w:t>Микеланджело да Караваджо.</w:t>
      </w: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 Караваджо был</w:t>
      </w:r>
      <w:proofErr w:type="gramStart"/>
      <w:r w:rsidRPr="000D5F77">
        <w:rPr>
          <w:sz w:val="22"/>
          <w:szCs w:val="28"/>
        </w:rPr>
        <w:t xml:space="preserve"> :</w:t>
      </w:r>
      <w:proofErr w:type="gramEnd"/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спокойным человеком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неуравновешенным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буйным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2.Большой интерес Караваджо вызывали сюжеты: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библейские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мифологические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батальные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3.Картина Караваджо, созданная для алтаря церкви Санта-Марии дела скала: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«Успение Богоматери»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«Призвание апостола Матфея»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«Бичевание Христа»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 Одна из ярких картин Караваджо: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«Бичевание Христа»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«Вакх с чащей в руках»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«Призвание апостола Матфея»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 Караваджо стал основоположником направления стиля: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рококо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барокко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импрессионизм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  <w:r w:rsidRPr="000D5F77">
        <w:rPr>
          <w:b/>
          <w:sz w:val="22"/>
          <w:szCs w:val="28"/>
        </w:rPr>
        <w:t xml:space="preserve">Ключ </w:t>
      </w:r>
    </w:p>
    <w:p w:rsidR="000D5F77" w:rsidRPr="000D5F77" w:rsidRDefault="000D5F77" w:rsidP="000D5F77">
      <w:pPr>
        <w:jc w:val="center"/>
        <w:rPr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1.В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4.С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5.В</w:t>
      </w:r>
    </w:p>
    <w:p w:rsidR="000D5F77" w:rsidRDefault="000D5F77" w:rsidP="000D5F77">
      <w:pPr>
        <w:rPr>
          <w:sz w:val="28"/>
          <w:szCs w:val="28"/>
        </w:rPr>
      </w:pPr>
    </w:p>
    <w:p w:rsidR="005F1A95" w:rsidRDefault="005F1A95" w:rsidP="005F1A95">
      <w:pPr>
        <w:spacing w:before="100" w:beforeAutospacing="1" w:after="100" w:afterAutospacing="1"/>
        <w:rPr>
          <w:b/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AB30EE" w:rsidRDefault="00AB30E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0D5F77" w:rsidP="000D5F77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0D5F77">
        <w:rPr>
          <w:b/>
          <w:i/>
          <w:sz w:val="22"/>
        </w:rPr>
        <w:t>«</w:t>
      </w:r>
      <w:r w:rsidRPr="000D5F77">
        <w:rPr>
          <w:b/>
          <w:i/>
        </w:rPr>
        <w:t xml:space="preserve">Западноевропейское искусство XVII </w:t>
      </w:r>
      <w:proofErr w:type="gramStart"/>
      <w:r w:rsidRPr="000D5F77">
        <w:rPr>
          <w:b/>
          <w:i/>
        </w:rPr>
        <w:t>в</w:t>
      </w:r>
      <w:proofErr w:type="gramEnd"/>
      <w:r w:rsidRPr="000D5F77">
        <w:rPr>
          <w:b/>
          <w:i/>
        </w:rPr>
        <w:t>.</w:t>
      </w:r>
      <w:r w:rsidRPr="000D5F77">
        <w:rPr>
          <w:b/>
          <w:i/>
          <w:sz w:val="22"/>
        </w:rPr>
        <w:t xml:space="preserve"> »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  <w:r w:rsidRPr="000D5F77">
        <w:rPr>
          <w:b/>
          <w:i/>
          <w:sz w:val="22"/>
          <w:szCs w:val="28"/>
        </w:rPr>
        <w:t>Диего Веласкес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1.Центральное место в творчестве Веласкеса занимал: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пейзаж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портрет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натюрморт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2.В 24 года Веласкес стал придворным художником и почти 40 лет служил: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(А) </w:t>
      </w:r>
      <w:proofErr w:type="spellStart"/>
      <w:r w:rsidRPr="000D5F77">
        <w:rPr>
          <w:sz w:val="22"/>
          <w:szCs w:val="28"/>
        </w:rPr>
        <w:t>Филлипу</w:t>
      </w:r>
      <w:proofErr w:type="spellEnd"/>
      <w:r w:rsidRPr="000D5F77">
        <w:rPr>
          <w:sz w:val="22"/>
          <w:szCs w:val="28"/>
        </w:rPr>
        <w:t xml:space="preserve"> </w:t>
      </w:r>
      <w:r w:rsidRPr="000D5F77">
        <w:rPr>
          <w:sz w:val="22"/>
          <w:szCs w:val="28"/>
          <w:lang w:val="en-US"/>
        </w:rPr>
        <w:t>IV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(В) </w:t>
      </w:r>
      <w:proofErr w:type="spellStart"/>
      <w:r w:rsidRPr="000D5F77">
        <w:rPr>
          <w:sz w:val="22"/>
          <w:szCs w:val="28"/>
        </w:rPr>
        <w:t>Филлипу</w:t>
      </w:r>
      <w:proofErr w:type="spellEnd"/>
      <w:r w:rsidRPr="000D5F77">
        <w:rPr>
          <w:sz w:val="22"/>
          <w:szCs w:val="28"/>
        </w:rPr>
        <w:t xml:space="preserve"> </w:t>
      </w:r>
      <w:r w:rsidRPr="000D5F77">
        <w:rPr>
          <w:sz w:val="22"/>
          <w:szCs w:val="28"/>
          <w:lang w:val="en-US"/>
        </w:rPr>
        <w:t>VI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(С) Карлу </w:t>
      </w:r>
      <w:r w:rsidRPr="000D5F77">
        <w:rPr>
          <w:sz w:val="22"/>
          <w:szCs w:val="28"/>
          <w:lang w:val="en-US"/>
        </w:rPr>
        <w:t>I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3.Произведение Веласкеса «Амур и Венера» и «Вакх» относятся </w:t>
      </w:r>
      <w:proofErr w:type="gramStart"/>
      <w:r w:rsidRPr="000D5F77">
        <w:rPr>
          <w:sz w:val="22"/>
          <w:szCs w:val="28"/>
        </w:rPr>
        <w:t>к</w:t>
      </w:r>
      <w:proofErr w:type="gramEnd"/>
      <w:r w:rsidRPr="000D5F77">
        <w:rPr>
          <w:sz w:val="22"/>
          <w:szCs w:val="28"/>
        </w:rPr>
        <w:t xml:space="preserve">: 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портретному жанру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историческому жанру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религиозно - мифологическим жанрам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4.Картина Веласкеса, тема которой  навеяна впечатлениями от венецианской живописи эпохи Возрождения: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«Венера перед зеркалом»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«Инфанта Маргарита»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«Кузница Вулкана»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5.Лучше всего глубину живописи Веласкеса позднего периода передают произведения: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</w:t>
      </w:r>
      <w:proofErr w:type="spellStart"/>
      <w:r w:rsidRPr="000D5F77">
        <w:rPr>
          <w:sz w:val="22"/>
          <w:szCs w:val="28"/>
        </w:rPr>
        <w:t>Менины</w:t>
      </w:r>
      <w:proofErr w:type="spellEnd"/>
      <w:r w:rsidRPr="000D5F77">
        <w:rPr>
          <w:sz w:val="22"/>
          <w:szCs w:val="28"/>
        </w:rPr>
        <w:t>» и «Пряхи»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«Венера перед зеркалом» и «Пряхи»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</w:t>
      </w:r>
      <w:proofErr w:type="spellStart"/>
      <w:r w:rsidRPr="000D5F77">
        <w:rPr>
          <w:sz w:val="22"/>
          <w:szCs w:val="28"/>
        </w:rPr>
        <w:t>Менины</w:t>
      </w:r>
      <w:proofErr w:type="spellEnd"/>
      <w:r w:rsidRPr="000D5F77">
        <w:rPr>
          <w:sz w:val="22"/>
          <w:szCs w:val="28"/>
        </w:rPr>
        <w:t>» и «Амур и Венера»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6.Особое внимание Веласкес уделял: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античным образам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батальным образам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библейским образам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  <w:r w:rsidRPr="000D5F77">
        <w:rPr>
          <w:b/>
          <w:sz w:val="22"/>
          <w:szCs w:val="28"/>
        </w:rPr>
        <w:t>Ключ</w:t>
      </w:r>
    </w:p>
    <w:p w:rsidR="000D5F77" w:rsidRPr="000D5F77" w:rsidRDefault="000D5F77" w:rsidP="000D5F77">
      <w:pPr>
        <w:jc w:val="center"/>
        <w:rPr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1.В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3.С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6.А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Default="000D5F77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82858" w:rsidRDefault="00182858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230406" w:rsidRPr="00470AC8" w:rsidRDefault="00230406" w:rsidP="00230406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230406" w:rsidRDefault="00230406" w:rsidP="00230406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i/>
          <w:sz w:val="22"/>
          <w:szCs w:val="22"/>
        </w:rPr>
      </w:pPr>
      <w:r w:rsidRPr="00230406">
        <w:rPr>
          <w:b/>
          <w:i/>
          <w:sz w:val="22"/>
          <w:szCs w:val="22"/>
        </w:rPr>
        <w:t xml:space="preserve"> «Искусство России второй половины XIX и начала XX </w:t>
      </w:r>
      <w:proofErr w:type="spellStart"/>
      <w:proofErr w:type="gramStart"/>
      <w:r w:rsidRPr="00230406">
        <w:rPr>
          <w:b/>
          <w:i/>
          <w:sz w:val="22"/>
          <w:szCs w:val="22"/>
        </w:rPr>
        <w:t>вв</w:t>
      </w:r>
      <w:proofErr w:type="spellEnd"/>
      <w:proofErr w:type="gramEnd"/>
      <w:r w:rsidRPr="00230406">
        <w:rPr>
          <w:b/>
          <w:i/>
          <w:sz w:val="22"/>
          <w:szCs w:val="22"/>
        </w:rPr>
        <w:t xml:space="preserve">» </w:t>
      </w: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i/>
          <w:sz w:val="22"/>
          <w:szCs w:val="22"/>
        </w:rPr>
      </w:pPr>
      <w:r w:rsidRPr="00230406">
        <w:rPr>
          <w:b/>
          <w:i/>
          <w:sz w:val="22"/>
          <w:szCs w:val="22"/>
        </w:rPr>
        <w:t>Художники-передвижники.</w:t>
      </w:r>
    </w:p>
    <w:p w:rsidR="00230406" w:rsidRDefault="00230406" w:rsidP="00230406">
      <w:pPr>
        <w:tabs>
          <w:tab w:val="left" w:pos="8400"/>
        </w:tabs>
        <w:jc w:val="center"/>
        <w:rPr>
          <w:b/>
          <w:sz w:val="28"/>
          <w:szCs w:val="28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 xml:space="preserve">Алексей Кондратьев Саврасов 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b/>
          <w:sz w:val="22"/>
          <w:szCs w:val="22"/>
        </w:rPr>
        <w:t xml:space="preserve">1. А.К. </w:t>
      </w:r>
      <w:r w:rsidRPr="00230406">
        <w:rPr>
          <w:sz w:val="22"/>
          <w:szCs w:val="22"/>
        </w:rPr>
        <w:t xml:space="preserve">Саврасов родился </w:t>
      </w:r>
      <w:proofErr w:type="gramStart"/>
      <w:r w:rsidRPr="00230406">
        <w:rPr>
          <w:sz w:val="22"/>
          <w:szCs w:val="22"/>
        </w:rPr>
        <w:t>в</w:t>
      </w:r>
      <w:proofErr w:type="gramEnd"/>
      <w:r w:rsidRPr="00230406">
        <w:rPr>
          <w:sz w:val="22"/>
          <w:szCs w:val="22"/>
        </w:rPr>
        <w:t xml:space="preserve">: 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Испании</w:t>
      </w:r>
      <w:r w:rsidRPr="00230406">
        <w:rPr>
          <w:sz w:val="22"/>
          <w:szCs w:val="22"/>
        </w:rPr>
        <w:br/>
        <w:t xml:space="preserve">(В) Москве </w:t>
      </w:r>
      <w:r w:rsidRPr="00230406">
        <w:rPr>
          <w:sz w:val="22"/>
          <w:szCs w:val="22"/>
        </w:rPr>
        <w:br/>
        <w:t>(С) Италии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 xml:space="preserve">2.Произведение, сразу же принесшее известность А.К. </w:t>
      </w:r>
      <w:proofErr w:type="spellStart"/>
      <w:r w:rsidRPr="00230406">
        <w:rPr>
          <w:sz w:val="22"/>
          <w:szCs w:val="22"/>
        </w:rPr>
        <w:t>Саврасову</w:t>
      </w:r>
      <w:proofErr w:type="spellEnd"/>
      <w:r w:rsidRPr="00230406">
        <w:rPr>
          <w:sz w:val="22"/>
          <w:szCs w:val="22"/>
        </w:rPr>
        <w:t>: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«Оттепель»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«Весна»</w:t>
      </w:r>
      <w:r w:rsidRPr="00230406">
        <w:rPr>
          <w:sz w:val="22"/>
          <w:szCs w:val="22"/>
        </w:rPr>
        <w:br/>
        <w:t>(С) «Грачи прилетели»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 xml:space="preserve">3. Картина А.К. </w:t>
      </w:r>
      <w:proofErr w:type="spellStart"/>
      <w:r w:rsidRPr="00230406">
        <w:rPr>
          <w:sz w:val="22"/>
          <w:szCs w:val="22"/>
        </w:rPr>
        <w:t>Саврасова</w:t>
      </w:r>
      <w:proofErr w:type="spellEnd"/>
      <w:r w:rsidRPr="00230406">
        <w:rPr>
          <w:sz w:val="22"/>
          <w:szCs w:val="22"/>
        </w:rPr>
        <w:t xml:space="preserve">, на которой снег написан нежнейшими оттенками </w:t>
      </w:r>
      <w:proofErr w:type="gramStart"/>
      <w:r w:rsidRPr="00230406">
        <w:rPr>
          <w:sz w:val="22"/>
          <w:szCs w:val="22"/>
        </w:rPr>
        <w:t>голубого</w:t>
      </w:r>
      <w:proofErr w:type="gramEnd"/>
      <w:r w:rsidRPr="00230406">
        <w:rPr>
          <w:sz w:val="22"/>
          <w:szCs w:val="22"/>
        </w:rPr>
        <w:t>, жёлтого, розового…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«Грачи прилетели»</w:t>
      </w:r>
      <w:r w:rsidRPr="00230406">
        <w:rPr>
          <w:sz w:val="22"/>
          <w:szCs w:val="22"/>
        </w:rPr>
        <w:br/>
        <w:t>(В) «Весна»</w:t>
      </w:r>
      <w:r w:rsidRPr="00230406">
        <w:rPr>
          <w:sz w:val="22"/>
          <w:szCs w:val="22"/>
        </w:rPr>
        <w:br/>
        <w:t>(С) «Просёлок»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 xml:space="preserve">Иван Иванович Шишкин 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 xml:space="preserve">4. И.И. Шишкин родился </w:t>
      </w:r>
      <w:proofErr w:type="gramStart"/>
      <w:r w:rsidRPr="00230406">
        <w:rPr>
          <w:sz w:val="22"/>
          <w:szCs w:val="22"/>
        </w:rPr>
        <w:t>в</w:t>
      </w:r>
      <w:proofErr w:type="gramEnd"/>
      <w:r w:rsidRPr="00230406">
        <w:rPr>
          <w:sz w:val="22"/>
          <w:szCs w:val="22"/>
        </w:rPr>
        <w:t>: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Москве</w:t>
      </w:r>
      <w:r w:rsidRPr="00230406">
        <w:rPr>
          <w:sz w:val="22"/>
          <w:szCs w:val="22"/>
        </w:rPr>
        <w:br/>
        <w:t>(В) Елабуге</w:t>
      </w:r>
      <w:r w:rsidRPr="00230406">
        <w:rPr>
          <w:sz w:val="22"/>
          <w:szCs w:val="22"/>
        </w:rPr>
        <w:br/>
        <w:t>(С) Германии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5. Картина, которая принесла славу И.И. Шишкину…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«Сосновый бор. Мачтовый лес в вятской губернии».</w:t>
      </w:r>
      <w:r w:rsidRPr="00230406">
        <w:rPr>
          <w:sz w:val="22"/>
          <w:szCs w:val="22"/>
        </w:rPr>
        <w:br/>
        <w:t>(В) «Утром в сосновом лесу»</w:t>
      </w:r>
      <w:r w:rsidRPr="00230406">
        <w:rPr>
          <w:sz w:val="22"/>
          <w:szCs w:val="22"/>
        </w:rPr>
        <w:br/>
        <w:t>(С) «Рожь»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6. Картина, которую И.И. Шишкин создал со своим другом…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«Рожь»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«Утро в сосновом лесу»</w:t>
      </w:r>
      <w:r w:rsidRPr="00230406">
        <w:rPr>
          <w:sz w:val="22"/>
          <w:szCs w:val="22"/>
        </w:rPr>
        <w:br/>
        <w:t>(С) «Оттепель»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 xml:space="preserve">Архип Иванович Куинджи 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b/>
          <w:sz w:val="22"/>
          <w:szCs w:val="22"/>
        </w:rPr>
        <w:t xml:space="preserve">7. </w:t>
      </w:r>
      <w:r w:rsidRPr="00230406">
        <w:rPr>
          <w:sz w:val="22"/>
          <w:szCs w:val="22"/>
        </w:rPr>
        <w:t xml:space="preserve">А.И.Куинджи родился </w:t>
      </w:r>
      <w:proofErr w:type="gramStart"/>
      <w:r w:rsidRPr="00230406">
        <w:rPr>
          <w:sz w:val="22"/>
          <w:szCs w:val="22"/>
        </w:rPr>
        <w:t>в</w:t>
      </w:r>
      <w:proofErr w:type="gramEnd"/>
      <w:r w:rsidRPr="00230406">
        <w:rPr>
          <w:sz w:val="22"/>
          <w:szCs w:val="22"/>
        </w:rPr>
        <w:t>: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 xml:space="preserve">(А) </w:t>
      </w:r>
      <w:proofErr w:type="gramStart"/>
      <w:r w:rsidRPr="00230406">
        <w:rPr>
          <w:sz w:val="22"/>
          <w:szCs w:val="22"/>
        </w:rPr>
        <w:t>Мариуполе</w:t>
      </w:r>
      <w:proofErr w:type="gramEnd"/>
      <w:r w:rsidRPr="00230406">
        <w:rPr>
          <w:sz w:val="22"/>
          <w:szCs w:val="22"/>
        </w:rPr>
        <w:br/>
        <w:t>(В) Москве</w:t>
      </w:r>
      <w:r w:rsidRPr="00230406">
        <w:rPr>
          <w:sz w:val="22"/>
          <w:szCs w:val="22"/>
        </w:rPr>
        <w:br/>
        <w:t>(С) Италии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8. Картина А.И. Куинджи, в которой на переднем плане изображены не деревья целиком, а только гибкие стволы 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«Берёзовая роща»</w:t>
      </w:r>
      <w:r w:rsidRPr="00230406">
        <w:rPr>
          <w:sz w:val="22"/>
          <w:szCs w:val="22"/>
        </w:rPr>
        <w:br/>
        <w:t>(В) «Вечер на Украине»</w:t>
      </w:r>
      <w:r w:rsidRPr="00230406">
        <w:rPr>
          <w:sz w:val="22"/>
          <w:szCs w:val="22"/>
        </w:rPr>
        <w:br/>
        <w:t>(С) «Оттепель»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9.Картина А.И Куинджи, написанная в светлых тонах 1881г. стала одной из последних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«Днепр утром»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«Московский дворик»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«Оттепель»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>Василий Дмитриевич Поленов.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10. Произведение В.Д. Поленова, на которой изображены старушка и юная девушка и где большую часть полотна занимает пышно - разросшаяся зелень…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«Московский дворик»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«Бабушкин сад»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«Христос и грешница»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11.Картина В.Д. Поленова «Христос и грешница» принадлежит к жанру</w:t>
      </w:r>
      <w:proofErr w:type="gramStart"/>
      <w:r w:rsidRPr="00230406">
        <w:rPr>
          <w:sz w:val="22"/>
          <w:szCs w:val="22"/>
        </w:rPr>
        <w:t xml:space="preserve"> :</w:t>
      </w:r>
      <w:proofErr w:type="gramEnd"/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библейскому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бытовому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батальному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>Илья Ефимович Репин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 xml:space="preserve">12. И.Е. Репин родился </w:t>
      </w:r>
      <w:proofErr w:type="gramStart"/>
      <w:r w:rsidRPr="00230406">
        <w:rPr>
          <w:sz w:val="22"/>
          <w:szCs w:val="22"/>
        </w:rPr>
        <w:t>в</w:t>
      </w:r>
      <w:proofErr w:type="gramEnd"/>
      <w:r w:rsidRPr="00230406">
        <w:rPr>
          <w:sz w:val="22"/>
          <w:szCs w:val="22"/>
        </w:rPr>
        <w:t xml:space="preserve"> 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 xml:space="preserve">(А) </w:t>
      </w:r>
      <w:proofErr w:type="gramStart"/>
      <w:r w:rsidRPr="00230406">
        <w:rPr>
          <w:sz w:val="22"/>
          <w:szCs w:val="22"/>
        </w:rPr>
        <w:t>Чугуеве</w:t>
      </w:r>
      <w:proofErr w:type="gramEnd"/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Германии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Москве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13.Картина И.Е. Репина «Бурлаки на Волге» относится к жанру</w:t>
      </w:r>
      <w:proofErr w:type="gramStart"/>
      <w:r w:rsidRPr="00230406">
        <w:rPr>
          <w:sz w:val="22"/>
          <w:szCs w:val="22"/>
        </w:rPr>
        <w:t xml:space="preserve"> :</w:t>
      </w:r>
      <w:proofErr w:type="gramEnd"/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батальному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мифологическому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бытовому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14. «Отказ от исповеди», «Арест пропагандиста», «Не ждали» героями этих картин И.Е.Репина стали….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крестьяне</w:t>
      </w:r>
      <w:r w:rsidRPr="00230406">
        <w:rPr>
          <w:sz w:val="22"/>
          <w:szCs w:val="22"/>
        </w:rPr>
        <w:br/>
        <w:t>(В) обычные люди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революционеры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 xml:space="preserve"> 15. «Запорожцы» - картина И.Е. Репина о политических событиях….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в Москве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на Украине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в Чугуеве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 xml:space="preserve">Ключ 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  <w:sectPr w:rsidR="00230406" w:rsidRPr="00230406" w:rsidSect="00C75328">
          <w:type w:val="continuous"/>
          <w:pgSz w:w="11906" w:h="16838"/>
          <w:pgMar w:top="719" w:right="567" w:bottom="360" w:left="720" w:header="709" w:footer="709" w:gutter="0"/>
          <w:cols w:space="708"/>
          <w:docGrid w:linePitch="360"/>
        </w:sect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lastRenderedPageBreak/>
        <w:t>1.В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2.С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3.А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4.В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5.А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6.В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7.А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8.А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lastRenderedPageBreak/>
        <w:t>9.А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10.В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11.А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12А.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13.С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14.С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15.В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2"/>
        </w:rPr>
        <w:sectPr w:rsidR="00230406" w:rsidRPr="00230406">
          <w:type w:val="continuous"/>
          <w:pgSz w:w="11906" w:h="16838"/>
          <w:pgMar w:top="360" w:right="567" w:bottom="360" w:left="1134" w:header="709" w:footer="709" w:gutter="0"/>
          <w:cols w:num="2" w:space="709"/>
          <w:docGrid w:linePitch="360"/>
        </w:sectPr>
      </w:pP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2"/>
        </w:rPr>
      </w:pPr>
    </w:p>
    <w:p w:rsidR="00230406" w:rsidRPr="000D5F77" w:rsidRDefault="00230406" w:rsidP="00230406">
      <w:pPr>
        <w:jc w:val="center"/>
        <w:rPr>
          <w:b/>
          <w:i/>
          <w:sz w:val="22"/>
          <w:szCs w:val="28"/>
        </w:rPr>
      </w:pPr>
    </w:p>
    <w:p w:rsidR="00230406" w:rsidRPr="005A7E3C" w:rsidRDefault="00230406" w:rsidP="00230406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30406" w:rsidRPr="005A7E3C" w:rsidRDefault="00230406" w:rsidP="0023040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30406" w:rsidRPr="005A7E3C" w:rsidRDefault="00230406" w:rsidP="00230406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230406" w:rsidRPr="005A7E3C" w:rsidRDefault="00230406" w:rsidP="00230406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30406" w:rsidRDefault="00230406" w:rsidP="0023040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230406" w:rsidRPr="005A7E3C" w:rsidRDefault="00230406" w:rsidP="0023040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30406" w:rsidRPr="005A7E3C" w:rsidRDefault="00230406" w:rsidP="0023040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230406" w:rsidRPr="000D5F77" w:rsidRDefault="00230406" w:rsidP="00230406">
      <w:pPr>
        <w:rPr>
          <w:sz w:val="22"/>
          <w:szCs w:val="22"/>
        </w:rPr>
      </w:pPr>
    </w:p>
    <w:p w:rsidR="00182858" w:rsidRDefault="00182858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230406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230406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230406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230406" w:rsidRPr="00470AC8" w:rsidRDefault="00230406" w:rsidP="00230406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230406" w:rsidRDefault="00230406" w:rsidP="00230406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i/>
          <w:sz w:val="22"/>
          <w:szCs w:val="22"/>
        </w:rPr>
      </w:pPr>
      <w:r w:rsidRPr="00230406">
        <w:rPr>
          <w:b/>
          <w:i/>
          <w:sz w:val="22"/>
          <w:szCs w:val="22"/>
        </w:rPr>
        <w:t xml:space="preserve"> «</w:t>
      </w:r>
      <w:r w:rsidRPr="00230406">
        <w:rPr>
          <w:b/>
          <w:bCs/>
          <w:i/>
          <w:kern w:val="36"/>
          <w:sz w:val="22"/>
          <w:szCs w:val="22"/>
        </w:rPr>
        <w:t>Искусство XX века</w:t>
      </w:r>
      <w:r w:rsidRPr="00230406">
        <w:rPr>
          <w:b/>
          <w:i/>
          <w:sz w:val="22"/>
          <w:szCs w:val="22"/>
        </w:rPr>
        <w:t xml:space="preserve">» 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jc w:val="center"/>
        <w:rPr>
          <w:b/>
          <w:i/>
          <w:sz w:val="22"/>
          <w:szCs w:val="28"/>
        </w:rPr>
      </w:pPr>
      <w:r w:rsidRPr="00230406">
        <w:rPr>
          <w:b/>
          <w:i/>
          <w:sz w:val="22"/>
          <w:szCs w:val="28"/>
        </w:rPr>
        <w:t>Модерн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jc w:val="center"/>
        <w:rPr>
          <w:b/>
          <w:sz w:val="22"/>
          <w:szCs w:val="28"/>
        </w:rPr>
      </w:pP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1.Для модерна были характерны: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(А) плавные линии</w:t>
      </w:r>
      <w:r w:rsidRPr="00230406">
        <w:rPr>
          <w:sz w:val="22"/>
          <w:szCs w:val="28"/>
        </w:rPr>
        <w:br/>
        <w:t>(В) симметрия</w:t>
      </w:r>
      <w:r w:rsidRPr="00230406">
        <w:rPr>
          <w:sz w:val="22"/>
          <w:szCs w:val="28"/>
        </w:rPr>
        <w:br/>
        <w:t>(С) резкие переходы тонов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2.В мужском костюме в период модерна из моды вышли…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(А) клетчатые брюки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(В) жилетки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(С) шляпы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3.В женском костюме в период модерна из моды вышло…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(А) корсет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(В) кофта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(С) платье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 xml:space="preserve">4. Женскую одежду в период модерна шили </w:t>
      </w:r>
      <w:proofErr w:type="gramStart"/>
      <w:r w:rsidRPr="00230406">
        <w:rPr>
          <w:sz w:val="22"/>
          <w:szCs w:val="28"/>
        </w:rPr>
        <w:t>из</w:t>
      </w:r>
      <w:proofErr w:type="gramEnd"/>
      <w:r w:rsidRPr="00230406">
        <w:rPr>
          <w:sz w:val="22"/>
          <w:szCs w:val="28"/>
        </w:rPr>
        <w:t>…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(А) бархата</w:t>
      </w:r>
      <w:r w:rsidRPr="00230406">
        <w:rPr>
          <w:sz w:val="22"/>
          <w:szCs w:val="28"/>
        </w:rPr>
        <w:br/>
        <w:t>(В) атласа</w:t>
      </w:r>
      <w:r w:rsidRPr="00230406">
        <w:rPr>
          <w:sz w:val="22"/>
          <w:szCs w:val="28"/>
        </w:rPr>
        <w:br/>
        <w:t>(С) льна</w:t>
      </w:r>
    </w:p>
    <w:p w:rsidR="00230406" w:rsidRPr="00230406" w:rsidRDefault="00230406" w:rsidP="00230406">
      <w:pPr>
        <w:rPr>
          <w:sz w:val="22"/>
          <w:szCs w:val="28"/>
        </w:rPr>
      </w:pPr>
      <w:r w:rsidRPr="00230406">
        <w:rPr>
          <w:sz w:val="22"/>
          <w:szCs w:val="28"/>
        </w:rPr>
        <w:t xml:space="preserve">5. Женская обувь в период модерна была:  </w:t>
      </w:r>
    </w:p>
    <w:p w:rsidR="00230406" w:rsidRPr="00230406" w:rsidRDefault="00230406" w:rsidP="00230406">
      <w:pPr>
        <w:rPr>
          <w:sz w:val="22"/>
          <w:szCs w:val="28"/>
        </w:rPr>
      </w:pPr>
      <w:r w:rsidRPr="00230406">
        <w:rPr>
          <w:sz w:val="22"/>
          <w:szCs w:val="28"/>
        </w:rPr>
        <w:t>(А) на каблуке</w:t>
      </w:r>
    </w:p>
    <w:p w:rsidR="00230406" w:rsidRPr="00230406" w:rsidRDefault="00230406" w:rsidP="00230406">
      <w:pPr>
        <w:rPr>
          <w:sz w:val="22"/>
          <w:szCs w:val="28"/>
        </w:rPr>
      </w:pPr>
      <w:r w:rsidRPr="00230406">
        <w:rPr>
          <w:sz w:val="22"/>
          <w:szCs w:val="28"/>
        </w:rPr>
        <w:t>(В) без каблука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(С) на платформе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6. Женские причёски в период модерна были</w:t>
      </w:r>
      <w:proofErr w:type="gramStart"/>
      <w:r w:rsidRPr="00230406">
        <w:rPr>
          <w:sz w:val="22"/>
          <w:szCs w:val="28"/>
        </w:rPr>
        <w:t xml:space="preserve"> :</w:t>
      </w:r>
      <w:proofErr w:type="gramEnd"/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 xml:space="preserve">(А) высокими 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(В) низкими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(С) носили короткие стрижки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sz w:val="22"/>
          <w:szCs w:val="28"/>
        </w:rPr>
      </w:pPr>
      <w:r w:rsidRPr="00230406">
        <w:rPr>
          <w:b/>
          <w:sz w:val="22"/>
          <w:szCs w:val="28"/>
        </w:rPr>
        <w:t>Ключ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8"/>
        </w:rPr>
      </w:pP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1.А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2.А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3.А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4.А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5.А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6.А</w:t>
      </w: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i/>
          <w:sz w:val="22"/>
          <w:szCs w:val="22"/>
        </w:rPr>
      </w:pPr>
    </w:p>
    <w:p w:rsidR="00230406" w:rsidRPr="005A7E3C" w:rsidRDefault="00230406" w:rsidP="00230406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30406" w:rsidRPr="005A7E3C" w:rsidRDefault="00230406" w:rsidP="0023040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30406" w:rsidRPr="005A7E3C" w:rsidRDefault="00230406" w:rsidP="00230406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230406" w:rsidRPr="005A7E3C" w:rsidRDefault="00230406" w:rsidP="00230406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30406" w:rsidRDefault="00230406" w:rsidP="0023040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230406" w:rsidRPr="005A7E3C" w:rsidRDefault="00230406" w:rsidP="0023040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30406" w:rsidRPr="005A7E3C" w:rsidRDefault="00230406" w:rsidP="0023040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82858" w:rsidRDefault="00182858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Pr="00B03090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F1A95" w:rsidRPr="00470AC8" w:rsidRDefault="005F1A95" w:rsidP="005F1A95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5F1A95" w:rsidRPr="005F1A95" w:rsidRDefault="005F1A95" w:rsidP="00AB30EE">
      <w:pPr>
        <w:pStyle w:val="Style34"/>
        <w:widowControl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AB30EE" w:rsidRPr="00230406" w:rsidRDefault="00AB30EE" w:rsidP="00AB30EE">
      <w:pPr>
        <w:tabs>
          <w:tab w:val="left" w:pos="8400"/>
        </w:tabs>
        <w:jc w:val="center"/>
        <w:rPr>
          <w:b/>
          <w:i/>
          <w:sz w:val="22"/>
          <w:szCs w:val="22"/>
        </w:rPr>
      </w:pPr>
      <w:r w:rsidRPr="00230406">
        <w:rPr>
          <w:b/>
          <w:i/>
          <w:sz w:val="22"/>
          <w:szCs w:val="22"/>
        </w:rPr>
        <w:t>«</w:t>
      </w:r>
      <w:r w:rsidRPr="00230406">
        <w:rPr>
          <w:b/>
          <w:bCs/>
          <w:i/>
          <w:kern w:val="36"/>
          <w:sz w:val="22"/>
          <w:szCs w:val="22"/>
        </w:rPr>
        <w:t>Искусство XX века</w:t>
      </w:r>
      <w:r w:rsidRPr="00230406">
        <w:rPr>
          <w:b/>
          <w:i/>
          <w:sz w:val="22"/>
          <w:szCs w:val="22"/>
        </w:rPr>
        <w:t xml:space="preserve">» </w:t>
      </w:r>
    </w:p>
    <w:p w:rsidR="00182858" w:rsidRPr="00182858" w:rsidRDefault="00182858" w:rsidP="00182858">
      <w:pPr>
        <w:jc w:val="center"/>
        <w:rPr>
          <w:b/>
          <w:i/>
          <w:sz w:val="22"/>
          <w:szCs w:val="22"/>
        </w:rPr>
      </w:pPr>
    </w:p>
    <w:p w:rsidR="00182858" w:rsidRPr="00182858" w:rsidRDefault="00182858" w:rsidP="00182858">
      <w:pPr>
        <w:pStyle w:val="ab"/>
        <w:numPr>
          <w:ilvl w:val="0"/>
          <w:numId w:val="17"/>
        </w:numPr>
        <w:tabs>
          <w:tab w:val="clear" w:pos="720"/>
          <w:tab w:val="num" w:pos="142"/>
        </w:tabs>
        <w:spacing w:before="0" w:beforeAutospacing="0" w:after="0" w:afterAutospacing="0"/>
        <w:ind w:left="0"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В основу этого стиля положена идея двойственности мира: мира реального и мира мечтаний и грёз, фантазий и видений?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0D5F77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модернизм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конструктивизм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символизм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кубизм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2. Автор картин «Царевна лебедь», «Шестикрылый Серафим», «Демон сидящий»…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Чюрлёнис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 xml:space="preserve">Б) </w:t>
      </w:r>
      <w:proofErr w:type="spellStart"/>
      <w:r w:rsidRPr="00182858">
        <w:rPr>
          <w:color w:val="000000"/>
          <w:sz w:val="22"/>
          <w:szCs w:val="18"/>
        </w:rPr>
        <w:t>Борисов-Мусатов</w:t>
      </w:r>
      <w:proofErr w:type="spellEnd"/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Врубель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Васнецов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3. В переводе с латинского этот стиль в искусстве 20 века означает «новое искусство»?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 xml:space="preserve">А) </w:t>
      </w:r>
      <w:proofErr w:type="spellStart"/>
      <w:r w:rsidRPr="00182858">
        <w:rPr>
          <w:color w:val="000000"/>
          <w:sz w:val="22"/>
          <w:szCs w:val="18"/>
        </w:rPr>
        <w:t>фовизм</w:t>
      </w:r>
      <w:proofErr w:type="spellEnd"/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модернизм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символизм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классицизм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4. Один из представителей художественного объединения художников – графиков под названием «Мир искусства», автор картины «Версаль. Прогулка короля» - это…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Сомов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Бенуа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Рерих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Головин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5. Какие предметы интерьера принесли мировую известность американскому художнику Луису Тиффани, благодаря игре цвета и света?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вазы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стулья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витражи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абажуры для лампы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6. Интернациональный (международный) стиль в архитектуре 20 века назывался…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функционализм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конструктивизм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рационализм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модерн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7. Автор картины «Сон, вызванный полётом пчелы вокруг гранаты за секунду до пробуждения»…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 xml:space="preserve">А) Анри </w:t>
      </w:r>
      <w:proofErr w:type="spellStart"/>
      <w:r w:rsidRPr="00182858">
        <w:rPr>
          <w:color w:val="000000"/>
          <w:sz w:val="22"/>
          <w:szCs w:val="18"/>
        </w:rPr>
        <w:t>Матисс</w:t>
      </w:r>
      <w:proofErr w:type="spellEnd"/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Пабло Пикассо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Сальвадор Дали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Макс Эрнст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8. Какой термин переводится с французского «</w:t>
      </w:r>
      <w:proofErr w:type="spellStart"/>
      <w:r w:rsidRPr="00182858">
        <w:rPr>
          <w:color w:val="000000"/>
          <w:sz w:val="22"/>
          <w:szCs w:val="18"/>
        </w:rPr>
        <w:t>сверхреальность</w:t>
      </w:r>
      <w:proofErr w:type="spellEnd"/>
      <w:r w:rsidRPr="00182858">
        <w:rPr>
          <w:color w:val="000000"/>
          <w:sz w:val="22"/>
          <w:szCs w:val="18"/>
        </w:rPr>
        <w:t>»?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 xml:space="preserve">А) </w:t>
      </w:r>
      <w:proofErr w:type="spellStart"/>
      <w:r w:rsidRPr="00182858">
        <w:rPr>
          <w:color w:val="000000"/>
          <w:sz w:val="22"/>
          <w:szCs w:val="18"/>
        </w:rPr>
        <w:t>фовизм</w:t>
      </w:r>
      <w:proofErr w:type="spellEnd"/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кубизм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сюрреализм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супрематизм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9. Главным составляющим творчества этого художника стали цвет и геометрические фигуры…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Павел Филонов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Казимир Малевич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Василий Кандинский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Сальвадор Дали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10. Глубинные истоки этого стиля в музыке относятся к африканской народной музыке. Что это за стиль?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блюз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джаз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регтайм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кантри</w:t>
      </w: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color w:val="000000"/>
          <w:sz w:val="27"/>
          <w:szCs w:val="27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5A7E3C" w:rsidRDefault="001C2A91" w:rsidP="00182858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1C2A91">
        <w:rPr>
          <w:color w:val="000000"/>
          <w:sz w:val="27"/>
          <w:szCs w:val="27"/>
        </w:rPr>
        <w:lastRenderedPageBreak/>
        <w:br/>
      </w:r>
      <w:r w:rsidR="00182858" w:rsidRPr="005A7E3C">
        <w:rPr>
          <w:rStyle w:val="FontStyle51"/>
          <w:sz w:val="22"/>
          <w:szCs w:val="22"/>
        </w:rPr>
        <w:t>Критерии оценки:</w:t>
      </w:r>
    </w:p>
    <w:p w:rsidR="00182858" w:rsidRPr="005A7E3C" w:rsidRDefault="00182858" w:rsidP="00182858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82858" w:rsidRPr="005A7E3C" w:rsidRDefault="00182858" w:rsidP="00182858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82858" w:rsidRPr="005A7E3C" w:rsidRDefault="00182858" w:rsidP="00182858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82858" w:rsidRPr="005A7E3C" w:rsidRDefault="00182858" w:rsidP="00182858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«неудовлетворительно» если </w:t>
      </w:r>
      <w:r w:rsidRPr="005A7E3C">
        <w:rPr>
          <w:sz w:val="22"/>
          <w:szCs w:val="22"/>
        </w:rPr>
        <w:t>выполнено не менее 60 % предложенных заданий</w:t>
      </w:r>
    </w:p>
    <w:p w:rsidR="00182858" w:rsidRPr="005A7E3C" w:rsidRDefault="00182858" w:rsidP="00182858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182858" w:rsidRPr="005A7E3C" w:rsidRDefault="00182858" w:rsidP="00182858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B6B2B" w:rsidRDefault="001B6B2B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AB30EE" w:rsidRDefault="00AB30EE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AB30EE" w:rsidRPr="00690297" w:rsidRDefault="00AB30EE" w:rsidP="00AB30EE">
      <w:pPr>
        <w:pStyle w:val="a3"/>
        <w:numPr>
          <w:ilvl w:val="2"/>
          <w:numId w:val="2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Вопросы к </w:t>
      </w:r>
      <w:r w:rsidR="00690297">
        <w:rPr>
          <w:rFonts w:ascii="Times New Roman" w:hAnsi="Times New Roman"/>
          <w:b/>
          <w:sz w:val="24"/>
          <w:szCs w:val="24"/>
        </w:rPr>
        <w:t>сдаче дифференцированного зачета</w:t>
      </w:r>
      <w:r>
        <w:rPr>
          <w:rFonts w:ascii="Times New Roman" w:hAnsi="Times New Roman"/>
          <w:b/>
          <w:sz w:val="24"/>
          <w:szCs w:val="24"/>
        </w:rPr>
        <w:t xml:space="preserve"> по учебной дисциплине «история изобразительного искусства»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XX века. Прически населения. (</w:t>
      </w:r>
      <w:r w:rsidRPr="00AB30EE">
        <w:rPr>
          <w:rFonts w:ascii="Times New Roman" w:hAnsi="Times New Roman"/>
          <w:color w:val="000000"/>
        </w:rPr>
        <w:t xml:space="preserve">Основные течения и направления в искусстве Западной Европы </w:t>
      </w:r>
      <w:r w:rsidRPr="00AB30EE">
        <w:rPr>
          <w:rFonts w:ascii="Times New Roman" w:hAnsi="Times New Roman"/>
          <w:color w:val="000000"/>
          <w:lang w:val="en-US"/>
        </w:rPr>
        <w:t>XX</w:t>
      </w:r>
      <w:r w:rsidRPr="00AB30EE">
        <w:rPr>
          <w:rFonts w:ascii="Times New Roman" w:hAnsi="Times New Roman"/>
          <w:color w:val="000000"/>
        </w:rPr>
        <w:t xml:space="preserve"> века.)</w:t>
      </w:r>
      <w:r w:rsidRPr="00AB30EE">
        <w:rPr>
          <w:rFonts w:ascii="Times New Roman" w:hAnsi="Times New Roman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  <w:bCs/>
        </w:rPr>
      </w:pPr>
      <w:r w:rsidRPr="00AB30EE">
        <w:rPr>
          <w:rFonts w:ascii="Times New Roman" w:hAnsi="Times New Roman"/>
        </w:rPr>
        <w:t>Искусство XX века</w:t>
      </w:r>
      <w:r w:rsidRPr="00AB30EE">
        <w:rPr>
          <w:rFonts w:ascii="Times New Roman" w:hAnsi="Times New Roman"/>
          <w:bCs/>
          <w:kern w:val="36"/>
        </w:rPr>
        <w:t xml:space="preserve"> (Модернизм, Авангардное искусство.</w:t>
      </w:r>
      <w:proofErr w:type="gramStart"/>
      <w:r w:rsidRPr="00AB30EE">
        <w:rPr>
          <w:rFonts w:ascii="Times New Roman" w:hAnsi="Times New Roman"/>
          <w:bCs/>
        </w:rPr>
        <w:t xml:space="preserve"> )</w:t>
      </w:r>
      <w:proofErr w:type="gramEnd"/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  <w:bCs/>
        </w:rPr>
      </w:pPr>
      <w:r w:rsidRPr="00AB30EE">
        <w:rPr>
          <w:rFonts w:ascii="Times New Roman" w:hAnsi="Times New Roman"/>
        </w:rPr>
        <w:t>Искусство XX века</w:t>
      </w:r>
      <w:r w:rsidRPr="00AB30EE">
        <w:rPr>
          <w:rFonts w:ascii="Times New Roman" w:hAnsi="Times New Roman"/>
          <w:bCs/>
          <w:kern w:val="36"/>
        </w:rPr>
        <w:t xml:space="preserve"> (</w:t>
      </w:r>
      <w:r w:rsidRPr="00AB30EE">
        <w:rPr>
          <w:rFonts w:ascii="Times New Roman" w:hAnsi="Times New Roman"/>
          <w:bCs/>
        </w:rPr>
        <w:t>Художники сюрреалисты.)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XX века</w:t>
      </w:r>
      <w:r w:rsidRPr="00AB30EE">
        <w:rPr>
          <w:rFonts w:ascii="Times New Roman" w:hAnsi="Times New Roman"/>
          <w:bCs/>
          <w:kern w:val="36"/>
        </w:rPr>
        <w:t xml:space="preserve"> (</w:t>
      </w:r>
      <w:r w:rsidRPr="00AB30EE">
        <w:rPr>
          <w:rFonts w:ascii="Times New Roman" w:hAnsi="Times New Roman"/>
          <w:color w:val="000000"/>
        </w:rPr>
        <w:t>Искусство советского периода.)</w:t>
      </w:r>
      <w:r w:rsidRPr="00AB30EE">
        <w:rPr>
          <w:rFonts w:ascii="Times New Roman" w:hAnsi="Times New Roman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Творчество художников-передвижников. Костюм эпохи модерн. (Василий Иванович Суриков, Валентин Александрович Серов, Михаил Александрович Врубель)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 xml:space="preserve">Художники-передвижники 2ой половины XIX в. (Лирические пейзажи Алексея  Кондратьевича </w:t>
      </w:r>
      <w:proofErr w:type="spellStart"/>
      <w:r w:rsidRPr="00AB30EE">
        <w:rPr>
          <w:rFonts w:ascii="Times New Roman" w:hAnsi="Times New Roman"/>
        </w:rPr>
        <w:t>Саврасова</w:t>
      </w:r>
      <w:proofErr w:type="spellEnd"/>
      <w:r w:rsidRPr="00AB30EE">
        <w:rPr>
          <w:rFonts w:ascii="Times New Roman" w:hAnsi="Times New Roman"/>
        </w:rPr>
        <w:t xml:space="preserve">; Пейзажная живопись: героические пейзажи Ивана Ивановича Шишкина)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</w:rPr>
      </w:pPr>
      <w:bookmarkStart w:id="33" w:name="_Toc469060772"/>
      <w:r w:rsidRPr="00AB30EE">
        <w:rPr>
          <w:rFonts w:ascii="Times New Roman" w:hAnsi="Times New Roman"/>
        </w:rPr>
        <w:t>Художники-передвижники 2ой половины XIX </w:t>
      </w:r>
      <w:proofErr w:type="gramStart"/>
      <w:r w:rsidRPr="00AB30EE">
        <w:rPr>
          <w:rFonts w:ascii="Times New Roman" w:hAnsi="Times New Roman"/>
        </w:rPr>
        <w:t>в</w:t>
      </w:r>
      <w:proofErr w:type="gramEnd"/>
      <w:r w:rsidRPr="00AB30EE">
        <w:rPr>
          <w:rFonts w:ascii="Times New Roman" w:hAnsi="Times New Roman"/>
        </w:rPr>
        <w:t>. (Илья Ефимович Репин - крупнейший художник – реалист и Виктор Михайлович Васнецов)</w:t>
      </w:r>
      <w:bookmarkEnd w:id="33"/>
      <w:r w:rsidRPr="00AB30EE">
        <w:rPr>
          <w:rFonts w:ascii="Times New Roman" w:hAnsi="Times New Roman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bCs/>
        </w:rPr>
      </w:pPr>
      <w:bookmarkStart w:id="34" w:name="_Toc469060773"/>
      <w:r w:rsidRPr="00AB30EE">
        <w:rPr>
          <w:rFonts w:ascii="Times New Roman" w:hAnsi="Times New Roman"/>
        </w:rPr>
        <w:t xml:space="preserve">Русское изобразительное искусство </w:t>
      </w:r>
      <w:r w:rsidRPr="00AB30EE">
        <w:rPr>
          <w:rFonts w:ascii="Times New Roman" w:hAnsi="Times New Roman"/>
          <w:bCs/>
          <w:kern w:val="36"/>
        </w:rPr>
        <w:t>XIX века.</w:t>
      </w:r>
      <w:bookmarkEnd w:id="34"/>
      <w:r w:rsidRPr="00AB30EE">
        <w:rPr>
          <w:rFonts w:ascii="Times New Roman" w:hAnsi="Times New Roman"/>
          <w:color w:val="000000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Реалистические тенденции в изобразительном искусстве.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bCs/>
          <w:kern w:val="36"/>
        </w:rPr>
      </w:pPr>
      <w:bookmarkStart w:id="35" w:name="_Toc469060774"/>
      <w:r w:rsidRPr="00AB30EE">
        <w:rPr>
          <w:rFonts w:ascii="Times New Roman" w:hAnsi="Times New Roman"/>
        </w:rPr>
        <w:t xml:space="preserve">Русское изобразительное искусство </w:t>
      </w:r>
      <w:r w:rsidRPr="00AB30EE">
        <w:rPr>
          <w:rFonts w:ascii="Times New Roman" w:hAnsi="Times New Roman"/>
          <w:bCs/>
          <w:kern w:val="36"/>
        </w:rPr>
        <w:t>XVIII века.</w:t>
      </w:r>
      <w:bookmarkEnd w:id="35"/>
      <w:r w:rsidRPr="00AB30EE">
        <w:rPr>
          <w:rFonts w:ascii="Times New Roman" w:hAnsi="Times New Roman"/>
          <w:bCs/>
          <w:kern w:val="36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</w:rPr>
        <w:t>Эпоха Просвещения.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 xml:space="preserve">Искусство Америки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Африки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Индии.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Китая.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Японии.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Костюмы и прически населения. (Скульптура</w:t>
      </w:r>
      <w:proofErr w:type="gramStart"/>
      <w:r w:rsidRPr="00AB30EE">
        <w:rPr>
          <w:rFonts w:ascii="Times New Roman" w:hAnsi="Times New Roman"/>
        </w:rPr>
        <w:t xml:space="preserve">.. </w:t>
      </w:r>
      <w:proofErr w:type="spellStart"/>
      <w:proofErr w:type="gramEnd"/>
      <w:r w:rsidRPr="00AB30EE">
        <w:rPr>
          <w:rFonts w:ascii="Times New Roman" w:hAnsi="Times New Roman"/>
        </w:rPr>
        <w:t>Этьен</w:t>
      </w:r>
      <w:proofErr w:type="spellEnd"/>
      <w:r w:rsidRPr="00AB30EE">
        <w:rPr>
          <w:rFonts w:ascii="Times New Roman" w:hAnsi="Times New Roman"/>
        </w:rPr>
        <w:t xml:space="preserve"> Морис </w:t>
      </w:r>
      <w:proofErr w:type="spellStart"/>
      <w:r w:rsidRPr="00AB30EE">
        <w:rPr>
          <w:rFonts w:ascii="Times New Roman" w:hAnsi="Times New Roman"/>
        </w:rPr>
        <w:t>Фольконе</w:t>
      </w:r>
      <w:proofErr w:type="spellEnd"/>
      <w:r w:rsidRPr="00AB30EE">
        <w:rPr>
          <w:rFonts w:ascii="Times New Roman" w:hAnsi="Times New Roman"/>
        </w:rPr>
        <w:t xml:space="preserve">, </w:t>
      </w:r>
      <w:proofErr w:type="spellStart"/>
      <w:r w:rsidRPr="00AB30EE">
        <w:rPr>
          <w:rFonts w:ascii="Times New Roman" w:hAnsi="Times New Roman"/>
        </w:rPr>
        <w:t>Антуан</w:t>
      </w:r>
      <w:proofErr w:type="spellEnd"/>
      <w:r w:rsidRPr="00AB30EE">
        <w:rPr>
          <w:rFonts w:ascii="Times New Roman" w:hAnsi="Times New Roman"/>
        </w:rPr>
        <w:t xml:space="preserve"> Ватто)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Франции XVIII вв. Рококо.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Барокко XVI-XVII вв. Искусство Италии и Испании. Костюм эпохи барокко.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bCs/>
          <w:kern w:val="36"/>
        </w:rPr>
      </w:pPr>
      <w:bookmarkStart w:id="36" w:name="_Toc469060775"/>
      <w:r w:rsidRPr="00AB30EE">
        <w:rPr>
          <w:rFonts w:ascii="Times New Roman" w:hAnsi="Times New Roman"/>
          <w:bCs/>
          <w:kern w:val="36"/>
        </w:rPr>
        <w:t>Реализм. (</w:t>
      </w:r>
      <w:r w:rsidRPr="00AB30EE">
        <w:rPr>
          <w:rFonts w:ascii="Times New Roman" w:hAnsi="Times New Roman"/>
        </w:rPr>
        <w:t xml:space="preserve">Влияние европейского искусства на русскую живопись  </w:t>
      </w:r>
      <w:r w:rsidRPr="00AB30EE">
        <w:rPr>
          <w:rFonts w:ascii="Times New Roman" w:hAnsi="Times New Roman"/>
          <w:bCs/>
          <w:kern w:val="36"/>
        </w:rPr>
        <w:t>XVII века) Классицизм.</w:t>
      </w:r>
      <w:bookmarkEnd w:id="36"/>
      <w:r w:rsidRPr="00AB30EE">
        <w:rPr>
          <w:rFonts w:ascii="Times New Roman" w:hAnsi="Times New Roman"/>
          <w:bCs/>
          <w:kern w:val="36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</w:rPr>
      </w:pPr>
      <w:bookmarkStart w:id="37" w:name="_Toc469060776"/>
      <w:r w:rsidRPr="00AB30EE">
        <w:rPr>
          <w:rFonts w:ascii="Times New Roman" w:hAnsi="Times New Roman"/>
        </w:rPr>
        <w:t>Барокко. (</w:t>
      </w:r>
      <w:r w:rsidRPr="00AB30EE">
        <w:rPr>
          <w:rFonts w:ascii="Times New Roman" w:hAnsi="Times New Roman"/>
          <w:spacing w:val="-1"/>
        </w:rPr>
        <w:t>Барочная архитектура).</w:t>
      </w:r>
      <w:bookmarkEnd w:id="37"/>
      <w:r w:rsidRPr="00AB30EE">
        <w:rPr>
          <w:rFonts w:ascii="Times New Roman" w:hAnsi="Times New Roman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color w:val="000000"/>
          <w:spacing w:val="2"/>
        </w:rPr>
      </w:pPr>
      <w:bookmarkStart w:id="38" w:name="_Toc469060777"/>
      <w:r w:rsidRPr="00AB30EE">
        <w:rPr>
          <w:rFonts w:ascii="Times New Roman" w:hAnsi="Times New Roman"/>
        </w:rPr>
        <w:t>Русское средневековое изобразительное искусство.</w:t>
      </w:r>
      <w:bookmarkEnd w:id="38"/>
      <w:r w:rsidRPr="00AB30EE">
        <w:rPr>
          <w:rFonts w:ascii="Times New Roman" w:hAnsi="Times New Roman"/>
          <w:bCs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</w:rPr>
      </w:pPr>
      <w:r w:rsidRPr="00AB30EE">
        <w:rPr>
          <w:rFonts w:ascii="Times New Roman" w:hAnsi="Times New Roman"/>
          <w:bCs/>
        </w:rPr>
        <w:t>Искусство эпохи возрождения. (</w:t>
      </w:r>
      <w:r w:rsidRPr="00AB30EE">
        <w:rPr>
          <w:rFonts w:ascii="Times New Roman" w:hAnsi="Times New Roman"/>
          <w:color w:val="000000"/>
          <w:spacing w:val="2"/>
        </w:rPr>
        <w:t>Искусство Раннего Возрождения).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</w:rPr>
      </w:pPr>
      <w:bookmarkStart w:id="39" w:name="_Toc469060778"/>
      <w:r w:rsidRPr="00AB30EE">
        <w:rPr>
          <w:rFonts w:ascii="Times New Roman" w:hAnsi="Times New Roman"/>
          <w:bCs/>
        </w:rPr>
        <w:t>Искусство эпохи возрождения</w:t>
      </w:r>
      <w:r w:rsidRPr="00AB30EE">
        <w:rPr>
          <w:rFonts w:ascii="Times New Roman" w:hAnsi="Times New Roman"/>
          <w:color w:val="000000"/>
          <w:spacing w:val="2"/>
        </w:rPr>
        <w:t xml:space="preserve"> (</w:t>
      </w:r>
      <w:r w:rsidRPr="00AB30EE">
        <w:rPr>
          <w:rFonts w:ascii="Times New Roman" w:hAnsi="Times New Roman"/>
          <w:color w:val="000000"/>
          <w:spacing w:val="1"/>
        </w:rPr>
        <w:t>творчество Леонардо да Винчи, Рафаэля).</w:t>
      </w:r>
      <w:bookmarkEnd w:id="39"/>
      <w:r w:rsidRPr="00AB30EE">
        <w:rPr>
          <w:rFonts w:ascii="Times New Roman" w:hAnsi="Times New Roman"/>
          <w:color w:val="000000"/>
          <w:spacing w:val="1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</w:rPr>
      </w:pPr>
      <w:r w:rsidRPr="00AB30EE">
        <w:rPr>
          <w:rFonts w:ascii="Times New Roman" w:hAnsi="Times New Roman"/>
          <w:bCs/>
        </w:rPr>
        <w:t xml:space="preserve">Готическое искусство.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</w:rPr>
      </w:pPr>
      <w:r w:rsidRPr="00AB30EE">
        <w:rPr>
          <w:rFonts w:ascii="Times New Roman" w:hAnsi="Times New Roman"/>
          <w:bCs/>
        </w:rPr>
        <w:t xml:space="preserve">Романское искусство.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</w:rPr>
      </w:pPr>
      <w:r w:rsidRPr="00AB30EE">
        <w:rPr>
          <w:rFonts w:ascii="Times New Roman" w:hAnsi="Times New Roman"/>
          <w:bCs/>
        </w:rPr>
        <w:t xml:space="preserve">Византия, религиозная составляющая искусства Византии.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color w:val="000000"/>
        </w:rPr>
      </w:pPr>
      <w:bookmarkStart w:id="40" w:name="_Toc469060779"/>
      <w:r w:rsidRPr="00AB30EE">
        <w:rPr>
          <w:rFonts w:ascii="Times New Roman" w:hAnsi="Times New Roman"/>
          <w:bCs/>
          <w:kern w:val="36"/>
        </w:rPr>
        <w:t xml:space="preserve">Римская империя (конец I </w:t>
      </w:r>
      <w:proofErr w:type="gramStart"/>
      <w:r w:rsidRPr="00AB30EE">
        <w:rPr>
          <w:rFonts w:ascii="Times New Roman" w:hAnsi="Times New Roman"/>
          <w:bCs/>
          <w:kern w:val="36"/>
        </w:rPr>
        <w:t>в</w:t>
      </w:r>
      <w:proofErr w:type="gramEnd"/>
      <w:r w:rsidRPr="00AB30EE">
        <w:rPr>
          <w:rFonts w:ascii="Times New Roman" w:hAnsi="Times New Roman"/>
          <w:bCs/>
          <w:kern w:val="36"/>
        </w:rPr>
        <w:t>. до н. э. — V в. н.э.)</w:t>
      </w:r>
      <w:bookmarkEnd w:id="40"/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bCs/>
          <w:kern w:val="36"/>
        </w:rPr>
        <w:t xml:space="preserve">Римская республика (конец VI — конец I </w:t>
      </w:r>
      <w:proofErr w:type="gramStart"/>
      <w:r w:rsidRPr="00AB30EE">
        <w:rPr>
          <w:rFonts w:ascii="Times New Roman" w:hAnsi="Times New Roman"/>
          <w:bCs/>
          <w:kern w:val="36"/>
        </w:rPr>
        <w:t>в</w:t>
      </w:r>
      <w:proofErr w:type="gramEnd"/>
      <w:r w:rsidRPr="00AB30EE">
        <w:rPr>
          <w:rFonts w:ascii="Times New Roman" w:hAnsi="Times New Roman"/>
          <w:bCs/>
          <w:kern w:val="36"/>
        </w:rPr>
        <w:t>. до н. э.)</w:t>
      </w:r>
      <w:r w:rsidRPr="00AB30EE">
        <w:rPr>
          <w:rFonts w:ascii="Times New Roman" w:hAnsi="Times New Roman"/>
          <w:color w:val="000000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</w:rPr>
      </w:pPr>
      <w:r w:rsidRPr="00AB30EE">
        <w:rPr>
          <w:rFonts w:ascii="Times New Roman" w:hAnsi="Times New Roman"/>
        </w:rPr>
        <w:t xml:space="preserve">Эллинизм (4-1 вв. </w:t>
      </w:r>
      <w:proofErr w:type="gramStart"/>
      <w:r w:rsidRPr="00AB30EE">
        <w:rPr>
          <w:rFonts w:ascii="Times New Roman" w:hAnsi="Times New Roman"/>
        </w:rPr>
        <w:t>до</w:t>
      </w:r>
      <w:proofErr w:type="gramEnd"/>
      <w:r w:rsidRPr="00AB30EE">
        <w:rPr>
          <w:rFonts w:ascii="Times New Roman" w:hAnsi="Times New Roman"/>
        </w:rPr>
        <w:t xml:space="preserve"> н. э.)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3"/>
        </w:rPr>
      </w:pPr>
      <w:r w:rsidRPr="00AB30EE">
        <w:rPr>
          <w:rFonts w:ascii="Times New Roman" w:hAnsi="Times New Roman"/>
          <w:color w:val="000000"/>
          <w:spacing w:val="3"/>
        </w:rPr>
        <w:t>Древнегреческое искусство классического периода.</w:t>
      </w:r>
      <w:r w:rsidRPr="00AB30EE">
        <w:rPr>
          <w:rFonts w:ascii="Times New Roman" w:hAnsi="Times New Roman"/>
        </w:rPr>
        <w:t xml:space="preserve"> (5-4 вв. </w:t>
      </w:r>
      <w:proofErr w:type="gramStart"/>
      <w:r w:rsidRPr="00AB30EE">
        <w:rPr>
          <w:rFonts w:ascii="Times New Roman" w:hAnsi="Times New Roman"/>
        </w:rPr>
        <w:t>до</w:t>
      </w:r>
      <w:proofErr w:type="gramEnd"/>
      <w:r w:rsidRPr="00AB30EE">
        <w:rPr>
          <w:rFonts w:ascii="Times New Roman" w:hAnsi="Times New Roman"/>
        </w:rPr>
        <w:t xml:space="preserve"> н. э.)</w:t>
      </w:r>
      <w:r w:rsidRPr="00AB30EE">
        <w:rPr>
          <w:rFonts w:ascii="Times New Roman" w:hAnsi="Times New Roman"/>
          <w:color w:val="000000"/>
          <w:spacing w:val="3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3"/>
        </w:rPr>
      </w:pPr>
      <w:r w:rsidRPr="00AB30EE">
        <w:rPr>
          <w:rFonts w:ascii="Times New Roman" w:hAnsi="Times New Roman"/>
        </w:rPr>
        <w:t xml:space="preserve">Архаика (7-6 вв. </w:t>
      </w:r>
      <w:proofErr w:type="gramStart"/>
      <w:r w:rsidRPr="00AB30EE">
        <w:rPr>
          <w:rFonts w:ascii="Times New Roman" w:hAnsi="Times New Roman"/>
        </w:rPr>
        <w:t>до</w:t>
      </w:r>
      <w:proofErr w:type="gramEnd"/>
      <w:r w:rsidRPr="00AB30EE">
        <w:rPr>
          <w:rFonts w:ascii="Times New Roman" w:hAnsi="Times New Roman"/>
        </w:rPr>
        <w:t xml:space="preserve"> н. э.)</w:t>
      </w:r>
      <w:r w:rsidRPr="00AB30EE">
        <w:rPr>
          <w:rFonts w:ascii="Times New Roman" w:hAnsi="Times New Roman"/>
          <w:color w:val="000000"/>
          <w:spacing w:val="3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  <w:bCs/>
          <w:kern w:val="36"/>
        </w:rPr>
        <w:t xml:space="preserve">Гомеровская Греция </w:t>
      </w:r>
      <w:r w:rsidRPr="00AB30EE">
        <w:rPr>
          <w:rFonts w:ascii="Times New Roman" w:hAnsi="Times New Roman"/>
        </w:rPr>
        <w:t xml:space="preserve">(11-8 вв. </w:t>
      </w:r>
      <w:proofErr w:type="gramStart"/>
      <w:r w:rsidRPr="00AB30EE">
        <w:rPr>
          <w:rFonts w:ascii="Times New Roman" w:hAnsi="Times New Roman"/>
        </w:rPr>
        <w:t>до</w:t>
      </w:r>
      <w:proofErr w:type="gramEnd"/>
      <w:r w:rsidRPr="00AB30EE">
        <w:rPr>
          <w:rFonts w:ascii="Times New Roman" w:hAnsi="Times New Roman"/>
        </w:rPr>
        <w:t xml:space="preserve"> н. э.)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bCs/>
          <w:kern w:val="36"/>
        </w:rPr>
        <w:t>Развитие искусства древней Греции.</w:t>
      </w:r>
      <w:r w:rsidRPr="00AB30EE">
        <w:rPr>
          <w:rFonts w:ascii="Times New Roman" w:hAnsi="Times New Roman"/>
          <w:color w:val="000000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</w:rPr>
        <w:t xml:space="preserve">Эволюция древнеегипетского искусства.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Египта.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  <w:spacing w:val="3"/>
        </w:rPr>
        <w:t xml:space="preserve">Эволюция искусства древнего мира. </w:t>
      </w:r>
      <w:r w:rsidRPr="00AB30EE">
        <w:rPr>
          <w:rFonts w:ascii="Times New Roman" w:hAnsi="Times New Roman"/>
          <w:bCs/>
        </w:rPr>
        <w:t>(</w:t>
      </w:r>
      <w:r w:rsidRPr="00AB30EE">
        <w:rPr>
          <w:rFonts w:ascii="Times New Roman" w:hAnsi="Times New Roman"/>
          <w:color w:val="000000"/>
          <w:spacing w:val="3"/>
        </w:rPr>
        <w:t>Древнейшие государственные объединения Ближнего и Среднего Востока)</w:t>
      </w:r>
      <w:r w:rsidRPr="00AB30EE">
        <w:rPr>
          <w:rFonts w:ascii="Times New Roman" w:hAnsi="Times New Roman"/>
          <w:color w:val="000000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</w:rPr>
        <w:t>Искусство эпохи палеолита.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</w:rPr>
      </w:pPr>
      <w:r w:rsidRPr="00AB30EE">
        <w:rPr>
          <w:rFonts w:ascii="Times New Roman" w:hAnsi="Times New Roman"/>
        </w:rPr>
        <w:t>Характерные черты культуры неолита.</w:t>
      </w:r>
      <w:r w:rsidRPr="00AB30EE">
        <w:rPr>
          <w:rFonts w:ascii="Times New Roman" w:hAnsi="Times New Roman"/>
          <w:color w:val="000000"/>
          <w:spacing w:val="2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</w:rPr>
      </w:pPr>
      <w:r w:rsidRPr="00AB30EE">
        <w:rPr>
          <w:rFonts w:ascii="Times New Roman" w:hAnsi="Times New Roman"/>
          <w:color w:val="000000"/>
          <w:spacing w:val="1"/>
        </w:rPr>
        <w:t>Понятие о худо</w:t>
      </w:r>
      <w:r w:rsidRPr="00AB30EE">
        <w:rPr>
          <w:rFonts w:ascii="Times New Roman" w:hAnsi="Times New Roman"/>
          <w:color w:val="000000"/>
          <w:spacing w:val="2"/>
        </w:rPr>
        <w:t xml:space="preserve">жественном стиле.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  <w:spacing w:val="1"/>
        </w:rPr>
        <w:t>Основные виды пространственно-временных ис</w:t>
      </w:r>
      <w:r w:rsidRPr="00AB30EE">
        <w:rPr>
          <w:rFonts w:ascii="Times New Roman" w:hAnsi="Times New Roman"/>
          <w:color w:val="000000"/>
        </w:rPr>
        <w:t xml:space="preserve">кусств.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</w:rPr>
      </w:pPr>
      <w:r w:rsidRPr="00AB30EE">
        <w:rPr>
          <w:rFonts w:ascii="Times New Roman" w:hAnsi="Times New Roman"/>
          <w:bCs/>
          <w:color w:val="000000"/>
        </w:rPr>
        <w:t>Виды, жанры, художественно-выразительные средства изобразительного искусства.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</w:rPr>
        <w:t xml:space="preserve">Искусство как форма общественного сознания. </w:t>
      </w:r>
    </w:p>
    <w:p w:rsidR="00AB30EE" w:rsidRDefault="00AB30EE" w:rsidP="00AB30EE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8"/>
        </w:rPr>
      </w:pPr>
    </w:p>
    <w:sectPr w:rsidR="00AB30EE" w:rsidSect="00182858"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09C" w:rsidRDefault="0040409C">
      <w:r>
        <w:separator/>
      </w:r>
    </w:p>
  </w:endnote>
  <w:endnote w:type="continuationSeparator" w:id="0">
    <w:p w:rsidR="0040409C" w:rsidRDefault="00404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E9" w:rsidRDefault="00FD216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7A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7AE9" w:rsidRDefault="00F87AE9" w:rsidP="009315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E9" w:rsidRDefault="00FD216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7A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6784">
      <w:rPr>
        <w:rStyle w:val="a6"/>
        <w:noProof/>
      </w:rPr>
      <w:t>1</w:t>
    </w:r>
    <w:r>
      <w:rPr>
        <w:rStyle w:val="a6"/>
      </w:rPr>
      <w:fldChar w:fldCharType="end"/>
    </w:r>
  </w:p>
  <w:p w:rsidR="00F87AE9" w:rsidRDefault="00F87AE9" w:rsidP="009315B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E9" w:rsidRDefault="00FD216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7A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7AE9" w:rsidRDefault="00F87AE9" w:rsidP="009315BE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E9" w:rsidRDefault="00FD216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7A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6784">
      <w:rPr>
        <w:rStyle w:val="a6"/>
        <w:noProof/>
      </w:rPr>
      <w:t>3</w:t>
    </w:r>
    <w:r>
      <w:rPr>
        <w:rStyle w:val="a6"/>
      </w:rPr>
      <w:fldChar w:fldCharType="end"/>
    </w:r>
  </w:p>
  <w:p w:rsidR="00F87AE9" w:rsidRDefault="00F87AE9" w:rsidP="009315B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09C" w:rsidRDefault="0040409C">
      <w:r>
        <w:separator/>
      </w:r>
    </w:p>
  </w:footnote>
  <w:footnote w:type="continuationSeparator" w:id="0">
    <w:p w:rsidR="0040409C" w:rsidRDefault="004040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1908"/>
      <w:showingPlcHdr/>
    </w:sdtPr>
    <w:sdtContent>
      <w:p w:rsidR="00F87AE9" w:rsidRDefault="00F87AE9">
        <w:pPr>
          <w:pStyle w:val="af4"/>
          <w:jc w:val="right"/>
        </w:pPr>
        <w:r>
          <w:t xml:space="preserve">     </w:t>
        </w:r>
      </w:p>
    </w:sdtContent>
  </w:sdt>
  <w:p w:rsidR="00F87AE9" w:rsidRDefault="00F87AE9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3">
    <w:nsid w:val="241624D3"/>
    <w:multiLevelType w:val="hybridMultilevel"/>
    <w:tmpl w:val="BC3616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1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16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3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1"/>
  </w:num>
  <w:num w:numId="5">
    <w:abstractNumId w:val="17"/>
  </w:num>
  <w:num w:numId="6">
    <w:abstractNumId w:val="9"/>
  </w:num>
  <w:num w:numId="7">
    <w:abstractNumId w:val="19"/>
  </w:num>
  <w:num w:numId="8">
    <w:abstractNumId w:val="6"/>
  </w:num>
  <w:num w:numId="9">
    <w:abstractNumId w:val="11"/>
  </w:num>
  <w:num w:numId="10">
    <w:abstractNumId w:val="21"/>
  </w:num>
  <w:num w:numId="11">
    <w:abstractNumId w:val="8"/>
  </w:num>
  <w:num w:numId="12">
    <w:abstractNumId w:val="4"/>
  </w:num>
  <w:num w:numId="13">
    <w:abstractNumId w:val="14"/>
  </w:num>
  <w:num w:numId="14">
    <w:abstractNumId w:val="18"/>
  </w:num>
  <w:num w:numId="15">
    <w:abstractNumId w:val="7"/>
  </w:num>
  <w:num w:numId="16">
    <w:abstractNumId w:val="24"/>
  </w:num>
  <w:num w:numId="17">
    <w:abstractNumId w:val="12"/>
  </w:num>
  <w:num w:numId="18">
    <w:abstractNumId w:val="16"/>
  </w:num>
  <w:num w:numId="19">
    <w:abstractNumId w:val="20"/>
  </w:num>
  <w:num w:numId="20">
    <w:abstractNumId w:val="13"/>
  </w:num>
  <w:num w:numId="21">
    <w:abstractNumId w:val="15"/>
  </w:num>
  <w:num w:numId="22">
    <w:abstractNumId w:val="5"/>
  </w:num>
  <w:num w:numId="23">
    <w:abstractNumId w:val="2"/>
  </w:num>
  <w:num w:numId="24">
    <w:abstractNumId w:val="23"/>
  </w:num>
  <w:num w:numId="25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21"/>
    <w:rsid w:val="00051962"/>
    <w:rsid w:val="0007410A"/>
    <w:rsid w:val="000B042C"/>
    <w:rsid w:val="000C40EC"/>
    <w:rsid w:val="000C6460"/>
    <w:rsid w:val="000C779F"/>
    <w:rsid w:val="000D5F77"/>
    <w:rsid w:val="0012658C"/>
    <w:rsid w:val="001459F7"/>
    <w:rsid w:val="001764FC"/>
    <w:rsid w:val="00182858"/>
    <w:rsid w:val="0018794A"/>
    <w:rsid w:val="001A58BB"/>
    <w:rsid w:val="001B5FB7"/>
    <w:rsid w:val="001B6B2B"/>
    <w:rsid w:val="001C2A91"/>
    <w:rsid w:val="001C37D1"/>
    <w:rsid w:val="001C51E3"/>
    <w:rsid w:val="001E22C0"/>
    <w:rsid w:val="001F0612"/>
    <w:rsid w:val="001F0F5B"/>
    <w:rsid w:val="00206784"/>
    <w:rsid w:val="00210082"/>
    <w:rsid w:val="00215D7E"/>
    <w:rsid w:val="00223CAC"/>
    <w:rsid w:val="00230406"/>
    <w:rsid w:val="002705AB"/>
    <w:rsid w:val="002807F4"/>
    <w:rsid w:val="00281692"/>
    <w:rsid w:val="0028318E"/>
    <w:rsid w:val="002901BE"/>
    <w:rsid w:val="002B3EAA"/>
    <w:rsid w:val="00305A1A"/>
    <w:rsid w:val="00317DBB"/>
    <w:rsid w:val="00331116"/>
    <w:rsid w:val="003646AE"/>
    <w:rsid w:val="00377AC9"/>
    <w:rsid w:val="003A1777"/>
    <w:rsid w:val="003A2773"/>
    <w:rsid w:val="003C6107"/>
    <w:rsid w:val="003D71ED"/>
    <w:rsid w:val="003E0076"/>
    <w:rsid w:val="003E447A"/>
    <w:rsid w:val="003F6BFE"/>
    <w:rsid w:val="0040409C"/>
    <w:rsid w:val="00432F7D"/>
    <w:rsid w:val="00465271"/>
    <w:rsid w:val="00470AC8"/>
    <w:rsid w:val="004719C6"/>
    <w:rsid w:val="00474618"/>
    <w:rsid w:val="004824D5"/>
    <w:rsid w:val="0048343E"/>
    <w:rsid w:val="004857B5"/>
    <w:rsid w:val="00486E5E"/>
    <w:rsid w:val="004A6721"/>
    <w:rsid w:val="004B4820"/>
    <w:rsid w:val="004D0768"/>
    <w:rsid w:val="005639E5"/>
    <w:rsid w:val="005A26B2"/>
    <w:rsid w:val="005A5D50"/>
    <w:rsid w:val="005A7E3C"/>
    <w:rsid w:val="005C60C9"/>
    <w:rsid w:val="005D5E6B"/>
    <w:rsid w:val="005F1A95"/>
    <w:rsid w:val="00632AEB"/>
    <w:rsid w:val="00654212"/>
    <w:rsid w:val="00655D0D"/>
    <w:rsid w:val="00675395"/>
    <w:rsid w:val="00681000"/>
    <w:rsid w:val="00683F18"/>
    <w:rsid w:val="006841F8"/>
    <w:rsid w:val="00690297"/>
    <w:rsid w:val="006A583C"/>
    <w:rsid w:val="006A5C7F"/>
    <w:rsid w:val="00702EE5"/>
    <w:rsid w:val="00734842"/>
    <w:rsid w:val="00763C23"/>
    <w:rsid w:val="00764EB2"/>
    <w:rsid w:val="00773E09"/>
    <w:rsid w:val="007A72D6"/>
    <w:rsid w:val="007B4462"/>
    <w:rsid w:val="007C4806"/>
    <w:rsid w:val="007E2C27"/>
    <w:rsid w:val="007E338F"/>
    <w:rsid w:val="007E64A6"/>
    <w:rsid w:val="0080270A"/>
    <w:rsid w:val="0083078E"/>
    <w:rsid w:val="00875D9D"/>
    <w:rsid w:val="00880870"/>
    <w:rsid w:val="00890E97"/>
    <w:rsid w:val="008B7CF2"/>
    <w:rsid w:val="008C1EC1"/>
    <w:rsid w:val="008C2980"/>
    <w:rsid w:val="00900983"/>
    <w:rsid w:val="0091080C"/>
    <w:rsid w:val="009315BE"/>
    <w:rsid w:val="00931CB4"/>
    <w:rsid w:val="009338C5"/>
    <w:rsid w:val="00946600"/>
    <w:rsid w:val="00972F13"/>
    <w:rsid w:val="00977A66"/>
    <w:rsid w:val="009C1487"/>
    <w:rsid w:val="009F29BF"/>
    <w:rsid w:val="00A03402"/>
    <w:rsid w:val="00A04D9F"/>
    <w:rsid w:val="00A14A71"/>
    <w:rsid w:val="00A7644B"/>
    <w:rsid w:val="00A9785A"/>
    <w:rsid w:val="00AB30EE"/>
    <w:rsid w:val="00AC3D8A"/>
    <w:rsid w:val="00AC4C6B"/>
    <w:rsid w:val="00AE7023"/>
    <w:rsid w:val="00AF52BB"/>
    <w:rsid w:val="00B03090"/>
    <w:rsid w:val="00B124EC"/>
    <w:rsid w:val="00B5435A"/>
    <w:rsid w:val="00B8232E"/>
    <w:rsid w:val="00CA4342"/>
    <w:rsid w:val="00CD4BD7"/>
    <w:rsid w:val="00CF3814"/>
    <w:rsid w:val="00D068C1"/>
    <w:rsid w:val="00D134A9"/>
    <w:rsid w:val="00D27430"/>
    <w:rsid w:val="00D306EC"/>
    <w:rsid w:val="00D43CF0"/>
    <w:rsid w:val="00D530A4"/>
    <w:rsid w:val="00D87979"/>
    <w:rsid w:val="00DB3E21"/>
    <w:rsid w:val="00DE7BA5"/>
    <w:rsid w:val="00E042E8"/>
    <w:rsid w:val="00E2306B"/>
    <w:rsid w:val="00E30BBC"/>
    <w:rsid w:val="00E44986"/>
    <w:rsid w:val="00E74AD8"/>
    <w:rsid w:val="00EE7D11"/>
    <w:rsid w:val="00EF517C"/>
    <w:rsid w:val="00F117BF"/>
    <w:rsid w:val="00F22A9A"/>
    <w:rsid w:val="00F24210"/>
    <w:rsid w:val="00F43D36"/>
    <w:rsid w:val="00F66631"/>
    <w:rsid w:val="00F87AE9"/>
    <w:rsid w:val="00FA4309"/>
    <w:rsid w:val="00FD2162"/>
    <w:rsid w:val="00FE76D9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9F29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53BC5-F2CE-4AF3-A16E-81E47BAE6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36</Pages>
  <Words>7369</Words>
  <Characters>42006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User</cp:lastModifiedBy>
  <cp:revision>10</cp:revision>
  <cp:lastPrinted>2013-06-02T14:27:00Z</cp:lastPrinted>
  <dcterms:created xsi:type="dcterms:W3CDTF">2014-09-07T11:53:00Z</dcterms:created>
  <dcterms:modified xsi:type="dcterms:W3CDTF">2020-08-16T13:50:00Z</dcterms:modified>
</cp:coreProperties>
</file>